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7F6" w:rsidRDefault="000A1715">
      <w:pPr>
        <w:jc w:val="right"/>
        <w:rPr>
          <w:rFonts w:ascii="Arial" w:hAnsi="Arial"/>
        </w:rPr>
      </w:pPr>
      <w:r>
        <w:rPr>
          <w:rFonts w:ascii="Arial" w:eastAsia="Arial" w:hAnsi="Arial" w:cs="Arial"/>
        </w:rPr>
        <w:t xml:space="preserve">Załącznik nr </w:t>
      </w:r>
      <w:r w:rsidR="00ED67E5">
        <w:rPr>
          <w:rFonts w:ascii="Arial" w:eastAsia="Arial" w:hAnsi="Arial" w:cs="Arial"/>
        </w:rPr>
        <w:t>11</w:t>
      </w:r>
      <w:r>
        <w:rPr>
          <w:rFonts w:ascii="Arial" w:eastAsia="Arial" w:hAnsi="Arial" w:cs="Arial"/>
        </w:rPr>
        <w:t xml:space="preserve"> do SWZ</w:t>
      </w:r>
    </w:p>
    <w:p w:rsidR="000947F6" w:rsidRDefault="000947F6">
      <w:pPr>
        <w:rPr>
          <w:rFonts w:ascii="Arial" w:eastAsia="Arial" w:hAnsi="Arial"/>
        </w:rPr>
      </w:pPr>
    </w:p>
    <w:p w:rsidR="000947F6" w:rsidRDefault="000947F6">
      <w:pPr>
        <w:rPr>
          <w:rFonts w:ascii="Arial" w:eastAsia="Arial" w:hAnsi="Arial" w:cs="Arial"/>
        </w:rPr>
      </w:pPr>
    </w:p>
    <w:p w:rsidR="000947F6" w:rsidRDefault="000A1715">
      <w:pPr>
        <w:jc w:val="center"/>
        <w:rPr>
          <w:rFonts w:ascii="Arial" w:hAnsi="Arial"/>
        </w:rPr>
      </w:pPr>
      <w:r>
        <w:rPr>
          <w:rFonts w:ascii="Arial" w:eastAsia="Arial" w:hAnsi="Arial" w:cs="Arial"/>
          <w:b/>
        </w:rPr>
        <w:t>OPIS PRZEDMIOTU ZAMÓWIENIA</w:t>
      </w:r>
    </w:p>
    <w:p w:rsidR="000947F6" w:rsidRDefault="000A1715">
      <w:pPr>
        <w:spacing w:after="0"/>
        <w:rPr>
          <w:rFonts w:ascii="Arial" w:eastAsia="Arial" w:hAnsi="Arial" w:cs="Times New Roman"/>
          <w:b/>
          <w:bCs/>
        </w:rPr>
      </w:pPr>
      <w:r>
        <w:rPr>
          <w:rFonts w:ascii="Arial" w:eastAsia="Arial" w:hAnsi="Arial" w:cs="Times New Roman"/>
          <w:b/>
          <w:bCs/>
        </w:rPr>
        <w:t xml:space="preserve">I. Macierz – 1 </w:t>
      </w:r>
      <w:r w:rsidR="003A2A8B">
        <w:rPr>
          <w:rFonts w:ascii="Arial" w:eastAsia="Arial" w:hAnsi="Arial" w:cs="Times New Roman"/>
          <w:b/>
          <w:bCs/>
        </w:rPr>
        <w:t>szt</w:t>
      </w:r>
      <w:r>
        <w:rPr>
          <w:rFonts w:ascii="Arial" w:eastAsia="Arial" w:hAnsi="Arial" w:cs="Times New Roman"/>
          <w:b/>
          <w:bCs/>
        </w:rPr>
        <w:t>.</w:t>
      </w:r>
    </w:p>
    <w:p w:rsidR="000947F6" w:rsidRDefault="000A1715">
      <w:pPr>
        <w:spacing w:after="0"/>
        <w:rPr>
          <w:rFonts w:ascii="Arial" w:eastAsia="Arial" w:hAnsi="Arial" w:cs="Times New Roman"/>
        </w:rPr>
      </w:pPr>
      <w:r>
        <w:rPr>
          <w:rFonts w:ascii="Arial" w:eastAsia="Arial" w:hAnsi="Arial" w:cs="Times New Roman"/>
        </w:rPr>
        <w:t>Przedmiotem zamówienia jest dostawa, instalacja oraz konfiguracja macierzy blokowej do zadań produkcyjnych.</w:t>
      </w:r>
    </w:p>
    <w:p w:rsidR="000947F6" w:rsidRDefault="000A1715">
      <w:pPr>
        <w:spacing w:after="0"/>
        <w:rPr>
          <w:rFonts w:ascii="Arial" w:eastAsia="Arial" w:hAnsi="Arial" w:cs="Times New Roman"/>
        </w:rPr>
      </w:pPr>
      <w:r>
        <w:rPr>
          <w:rFonts w:ascii="Arial" w:eastAsia="Arial" w:hAnsi="Arial" w:cs="Times New Roman"/>
        </w:rPr>
        <w:t>Wymagania:</w:t>
      </w:r>
    </w:p>
    <w:p w:rsidR="000947F6" w:rsidRDefault="000A1715">
      <w:pPr>
        <w:spacing w:after="0"/>
        <w:rPr>
          <w:rFonts w:ascii="Arial" w:eastAsia="Arial" w:hAnsi="Arial" w:cs="Times New Roman"/>
        </w:rPr>
      </w:pPr>
      <w:r>
        <w:rPr>
          <w:rFonts w:ascii="Arial" w:eastAsia="Arial" w:hAnsi="Arial" w:cs="Times New Roman"/>
        </w:rPr>
        <w:t>1. Obudowa do montażu w szafie rack</w:t>
      </w:r>
      <w:r>
        <w:rPr>
          <w:rFonts w:ascii="Arial" w:eastAsia="Arial" w:hAnsi="Arial" w:cs="Times New Roman"/>
        </w:rPr>
        <w:t xml:space="preserve"> 19” za pomocą dostarczonych dedykowanych elementów. Oferowana macierz nie może przekroczyć rozmiaru 2U. Oferowana obudowa musi umożliwiać instalację min 25 dysków.</w:t>
      </w:r>
    </w:p>
    <w:p w:rsidR="000947F6" w:rsidRDefault="000A1715">
      <w:pPr>
        <w:spacing w:after="0"/>
        <w:rPr>
          <w:rFonts w:ascii="Arial" w:eastAsia="Arial" w:hAnsi="Arial" w:cs="Times New Roman"/>
        </w:rPr>
      </w:pPr>
      <w:r>
        <w:rPr>
          <w:rFonts w:ascii="Arial" w:eastAsia="Arial" w:hAnsi="Arial" w:cs="Times New Roman"/>
        </w:rPr>
        <w:t>2. Macierz wyposażona w minimum 2 kontrolery pracujące w trybie active-active. Akceptowalna</w:t>
      </w:r>
      <w:r>
        <w:rPr>
          <w:rFonts w:ascii="Arial" w:eastAsia="Arial" w:hAnsi="Arial" w:cs="Times New Roman"/>
        </w:rPr>
        <w:t xml:space="preserve"> architektura to symmetric active-active, to znaczy pracę kontrolerów w trybie zapewniającym dostęp do wolumenów logicznych (LUN) utworzonych w macierzy, z wykorzystaniem wszystkich dostępnych ścieżek (path) i portów kontrolerów bez wymuszania preferowanej</w:t>
      </w:r>
      <w:r>
        <w:rPr>
          <w:rFonts w:ascii="Arial" w:eastAsia="Arial" w:hAnsi="Arial" w:cs="Times New Roman"/>
        </w:rPr>
        <w:t xml:space="preserve"> ścieżki dostępu oraz z zapewnieniem automatycznego równoważenia obciążenia (load balancing). Kontrolery nie mogą pracować w trybie active-passive.</w:t>
      </w:r>
    </w:p>
    <w:p w:rsidR="000947F6" w:rsidRDefault="000A1715">
      <w:pPr>
        <w:spacing w:after="0"/>
        <w:rPr>
          <w:rFonts w:ascii="Arial" w:eastAsia="Arial" w:hAnsi="Arial" w:cs="Times New Roman"/>
        </w:rPr>
      </w:pPr>
      <w:r>
        <w:rPr>
          <w:rFonts w:ascii="Arial" w:eastAsia="Arial" w:hAnsi="Arial" w:cs="Times New Roman"/>
        </w:rPr>
        <w:t>3. Oferowane urządzenie musi być przystosowane do zasilania z sieci AC oraz wyposażone w kable zasilające PD</w:t>
      </w:r>
      <w:r>
        <w:rPr>
          <w:rFonts w:ascii="Arial" w:eastAsia="Arial" w:hAnsi="Arial" w:cs="Times New Roman"/>
        </w:rPr>
        <w:t>U. Macierz musi być wyposażona w zdublowany, redundantny system zasilania, umożliwiający prawidłową, nieprzerwaną pracę urządzenia w przypadku awarii dowolnego pojedynczego źródła zasilania.</w:t>
      </w:r>
    </w:p>
    <w:p w:rsidR="000947F6" w:rsidRDefault="000A1715">
      <w:pPr>
        <w:spacing w:after="0"/>
        <w:rPr>
          <w:rFonts w:ascii="Arial" w:eastAsia="Arial" w:hAnsi="Arial" w:cs="Times New Roman"/>
        </w:rPr>
      </w:pPr>
      <w:r>
        <w:rPr>
          <w:rFonts w:ascii="Arial" w:eastAsia="Arial" w:hAnsi="Arial" w:cs="Times New Roman"/>
        </w:rPr>
        <w:t xml:space="preserve">4. </w:t>
      </w:r>
      <w:r w:rsidR="003A2A8B">
        <w:rPr>
          <w:rFonts w:ascii="Arial" w:eastAsia="Arial" w:hAnsi="Arial" w:cs="Times New Roman"/>
        </w:rPr>
        <w:t>Surowa</w:t>
      </w:r>
      <w:r>
        <w:rPr>
          <w:rFonts w:ascii="Arial" w:eastAsia="Arial" w:hAnsi="Arial" w:cs="Times New Roman"/>
        </w:rPr>
        <w:t xml:space="preserve"> przestrzeń dyskowa</w:t>
      </w:r>
      <w:r w:rsidR="003A2A8B">
        <w:rPr>
          <w:rFonts w:ascii="Arial" w:eastAsia="Arial" w:hAnsi="Arial" w:cs="Times New Roman"/>
        </w:rPr>
        <w:t xml:space="preserve"> (RAW)</w:t>
      </w:r>
      <w:r>
        <w:rPr>
          <w:rFonts w:ascii="Arial" w:eastAsia="Arial" w:hAnsi="Arial" w:cs="Times New Roman"/>
        </w:rPr>
        <w:t xml:space="preserve"> zbudowana tylko i wyłącznie za</w:t>
      </w:r>
      <w:r>
        <w:rPr>
          <w:rFonts w:ascii="Arial" w:eastAsia="Arial" w:hAnsi="Arial" w:cs="Times New Roman"/>
        </w:rPr>
        <w:t xml:space="preserve"> pomocą  dysków SSD SAS musi wynosić min. </w:t>
      </w:r>
      <w:r w:rsidR="003A2A8B">
        <w:rPr>
          <w:rFonts w:ascii="Arial" w:eastAsia="Arial" w:hAnsi="Arial" w:cs="Times New Roman"/>
        </w:rPr>
        <w:t>38</w:t>
      </w:r>
      <w:r>
        <w:rPr>
          <w:rFonts w:ascii="Arial" w:eastAsia="Arial" w:hAnsi="Arial" w:cs="Times New Roman"/>
        </w:rPr>
        <w:t xml:space="preserve"> TB. Przestrzeń użytkowa musi być zbudowana z RAID 6 z 1 dyskiem hot-spare lub przestrzenią hot-spare równą pojemności 1 dysku. Ze względów wydajnościowych oraz niezawodnościowych rozmiar pojedynczego dysku nie m</w:t>
      </w:r>
      <w:r>
        <w:rPr>
          <w:rFonts w:ascii="Arial" w:eastAsia="Arial" w:hAnsi="Arial" w:cs="Times New Roman"/>
        </w:rPr>
        <w:t>oże być większy niż 4 TB, co przełoży się na większą liczbę dysków.</w:t>
      </w:r>
    </w:p>
    <w:p w:rsidR="000947F6" w:rsidRDefault="000A1715">
      <w:pPr>
        <w:spacing w:after="0"/>
        <w:rPr>
          <w:rFonts w:ascii="Arial" w:eastAsia="Arial" w:hAnsi="Arial" w:cs="Times New Roman"/>
        </w:rPr>
      </w:pPr>
      <w:r>
        <w:rPr>
          <w:rFonts w:ascii="Arial" w:eastAsia="Arial" w:hAnsi="Arial" w:cs="Times New Roman"/>
        </w:rPr>
        <w:t>5. Dyski muszą być wyposażone w podwójne interfejsy. Niedopuszczalne są dyski SSD zbudowane w oparciu o chipset QLC ze względu na skróconą żywotność.</w:t>
      </w:r>
    </w:p>
    <w:p w:rsidR="000947F6" w:rsidRDefault="000A1715">
      <w:pPr>
        <w:spacing w:after="0"/>
        <w:rPr>
          <w:rFonts w:ascii="Arial" w:eastAsia="Arial" w:hAnsi="Arial" w:cs="Times New Roman"/>
        </w:rPr>
      </w:pPr>
      <w:r>
        <w:rPr>
          <w:rFonts w:ascii="Arial" w:eastAsia="Arial" w:hAnsi="Arial" w:cs="Times New Roman"/>
        </w:rPr>
        <w:t>6. Możliwość definiowania przez admini</w:t>
      </w:r>
      <w:r>
        <w:rPr>
          <w:rFonts w:ascii="Arial" w:eastAsia="Arial" w:hAnsi="Arial" w:cs="Times New Roman"/>
        </w:rPr>
        <w:t>stratora dysków SPARE lub odpowiedniej zapasowej przestrzeni dyskowej.</w:t>
      </w:r>
    </w:p>
    <w:p w:rsidR="000947F6" w:rsidRDefault="000A1715">
      <w:pPr>
        <w:spacing w:after="0"/>
        <w:rPr>
          <w:rFonts w:ascii="Arial" w:eastAsia="Arial" w:hAnsi="Arial" w:cs="Times New Roman"/>
        </w:rPr>
      </w:pPr>
      <w:r>
        <w:rPr>
          <w:rFonts w:ascii="Arial" w:eastAsia="Arial" w:hAnsi="Arial" w:cs="Times New Roman"/>
        </w:rPr>
        <w:t>7. Rozbudowa oferowanej macierzy, do co najmniej 80 szt dysków SSD SAS, bez wymiany kontrolerów macierzowych oraz bez rozbudowy o dodatkowe kontrolery, tylko poprzez dodawanie półek i d</w:t>
      </w:r>
      <w:r>
        <w:rPr>
          <w:rFonts w:ascii="Arial" w:eastAsia="Arial" w:hAnsi="Arial" w:cs="Times New Roman"/>
        </w:rPr>
        <w:t xml:space="preserve">ysków SSD SAS. Macierz nie może obsługiwać dysków HDD. </w:t>
      </w:r>
    </w:p>
    <w:p w:rsidR="000947F6" w:rsidRDefault="000A1715">
      <w:pPr>
        <w:spacing w:after="0"/>
        <w:rPr>
          <w:rFonts w:ascii="Arial" w:eastAsia="Arial" w:hAnsi="Arial" w:cs="Times New Roman"/>
        </w:rPr>
      </w:pPr>
      <w:r>
        <w:rPr>
          <w:rFonts w:ascii="Arial" w:eastAsia="Arial" w:hAnsi="Arial" w:cs="Times New Roman"/>
        </w:rPr>
        <w:t xml:space="preserve">8. Co najmniej </w:t>
      </w:r>
      <w:r w:rsidR="000F15C9">
        <w:rPr>
          <w:rFonts w:ascii="Arial" w:eastAsia="Arial" w:hAnsi="Arial" w:cs="Times New Roman"/>
        </w:rPr>
        <w:t>64</w:t>
      </w:r>
      <w:r>
        <w:rPr>
          <w:rFonts w:ascii="Arial" w:eastAsia="Arial" w:hAnsi="Arial" w:cs="Times New Roman"/>
        </w:rPr>
        <w:t>GB pamięci cache na całą macierz (dwa kontrolery). Zamawiający  nie  dopuszcza  możliwości  zastosowania dysków SSD/NVMe lub kart pamięci FLASH jako rozszerzenia pamięci cache. Pamięć</w:t>
      </w:r>
      <w:r>
        <w:rPr>
          <w:rFonts w:ascii="Arial" w:eastAsia="Arial" w:hAnsi="Arial" w:cs="Times New Roman"/>
        </w:rPr>
        <w:t xml:space="preserve"> cache musi być zabezpieczona przed utratą danych w przypadku awarii zasilania poprzez funkcję zapisu zawartości pamięci cache na nieulotną pamięć.</w:t>
      </w:r>
    </w:p>
    <w:p w:rsidR="000947F6" w:rsidRDefault="000A1715">
      <w:pPr>
        <w:spacing w:after="0"/>
        <w:rPr>
          <w:rFonts w:ascii="Arial" w:eastAsia="Arial" w:hAnsi="Arial" w:cs="Times New Roman"/>
        </w:rPr>
      </w:pPr>
      <w:r>
        <w:rPr>
          <w:rFonts w:ascii="Arial" w:eastAsia="Arial" w:hAnsi="Arial" w:cs="Times New Roman"/>
        </w:rPr>
        <w:t xml:space="preserve">9. Razem kontrolery muszą udostępnić minimum 4 porty optyczne 10Gb Eth, 8 portów miedzianych 1Gb Eth oraz 8 </w:t>
      </w:r>
      <w:r>
        <w:rPr>
          <w:rFonts w:ascii="Arial" w:eastAsia="Arial" w:hAnsi="Arial" w:cs="Times New Roman"/>
        </w:rPr>
        <w:t xml:space="preserve">portów </w:t>
      </w:r>
      <w:r w:rsidR="000F15C9">
        <w:rPr>
          <w:rFonts w:ascii="Arial" w:eastAsia="Arial" w:hAnsi="Arial" w:cs="Times New Roman"/>
        </w:rPr>
        <w:t>25</w:t>
      </w:r>
      <w:r>
        <w:rPr>
          <w:rFonts w:ascii="Arial" w:eastAsia="Arial" w:hAnsi="Arial" w:cs="Times New Roman"/>
        </w:rPr>
        <w:t xml:space="preserve">G </w:t>
      </w:r>
      <w:r w:rsidR="000F15C9">
        <w:rPr>
          <w:rFonts w:ascii="Arial" w:eastAsia="Arial" w:hAnsi="Arial" w:cs="Times New Roman"/>
        </w:rPr>
        <w:t>SFP28 Eth</w:t>
      </w:r>
      <w:r>
        <w:rPr>
          <w:rFonts w:ascii="Arial" w:eastAsia="Arial" w:hAnsi="Arial" w:cs="Times New Roman"/>
        </w:rPr>
        <w:t>. Wymagana możliwość rozbudowy o dodatkowe 8 portów 10Gb</w:t>
      </w:r>
      <w:r w:rsidR="000F15C9">
        <w:rPr>
          <w:rFonts w:ascii="Arial" w:eastAsia="Arial" w:hAnsi="Arial" w:cs="Times New Roman"/>
        </w:rPr>
        <w:t xml:space="preserve"> lub 25G</w:t>
      </w:r>
      <w:r>
        <w:rPr>
          <w:rFonts w:ascii="Arial" w:eastAsia="Arial" w:hAnsi="Arial" w:cs="Times New Roman"/>
        </w:rPr>
        <w:t xml:space="preserve"> Eth bez konieczności wymiany lub zakupu nowych kontrolerów i klastrowania</w:t>
      </w:r>
      <w:r>
        <w:rPr>
          <w:rFonts w:ascii="Arial" w:eastAsia="Arial" w:hAnsi="Arial" w:cs="Times New Roman"/>
        </w:rPr>
        <w:t xml:space="preserve"> z kontrolerami oferowanymi w tym postępowaniu. Wszystkie moduły muszą posiadać wkładki optyczne SFP+</w:t>
      </w:r>
      <w:r w:rsidR="000F15C9">
        <w:rPr>
          <w:rFonts w:ascii="Arial" w:eastAsia="Arial" w:hAnsi="Arial" w:cs="Times New Roman"/>
        </w:rPr>
        <w:t xml:space="preserve"> i SFP28</w:t>
      </w:r>
      <w:r>
        <w:rPr>
          <w:rFonts w:ascii="Arial" w:eastAsia="Arial" w:hAnsi="Arial" w:cs="Times New Roman"/>
        </w:rPr>
        <w:t>.</w:t>
      </w:r>
    </w:p>
    <w:p w:rsidR="000947F6" w:rsidRDefault="000A1715">
      <w:pPr>
        <w:spacing w:after="0"/>
        <w:rPr>
          <w:rFonts w:ascii="Arial" w:eastAsia="Arial" w:hAnsi="Arial" w:cs="Times New Roman"/>
        </w:rPr>
      </w:pPr>
      <w:r>
        <w:rPr>
          <w:rFonts w:ascii="Arial" w:eastAsia="Arial" w:hAnsi="Arial" w:cs="Times New Roman"/>
        </w:rPr>
        <w:t>10. Macierz musi posiadać wbudowane min 4 porty SAS 12Gb/s do podłączenia półek dyskowych.</w:t>
      </w:r>
    </w:p>
    <w:p w:rsidR="000947F6" w:rsidRDefault="000A1715">
      <w:pPr>
        <w:spacing w:after="0"/>
        <w:rPr>
          <w:rFonts w:ascii="Arial" w:eastAsia="Arial" w:hAnsi="Arial" w:cs="Times New Roman"/>
        </w:rPr>
      </w:pPr>
      <w:r>
        <w:rPr>
          <w:rFonts w:ascii="Arial" w:eastAsia="Arial" w:hAnsi="Arial" w:cs="Times New Roman"/>
        </w:rPr>
        <w:lastRenderedPageBreak/>
        <w:t xml:space="preserve">11. Wymagane wsparcie dla FC, iSCSI. </w:t>
      </w:r>
    </w:p>
    <w:p w:rsidR="000947F6" w:rsidRDefault="000A1715">
      <w:pPr>
        <w:spacing w:after="0"/>
        <w:rPr>
          <w:rFonts w:ascii="Arial" w:eastAsia="Arial" w:hAnsi="Arial" w:cs="Times New Roman"/>
        </w:rPr>
      </w:pPr>
      <w:r>
        <w:rPr>
          <w:rFonts w:ascii="Arial" w:eastAsia="Arial" w:hAnsi="Arial" w:cs="Times New Roman"/>
        </w:rPr>
        <w:t>12. Kontrolery w</w:t>
      </w:r>
      <w:r>
        <w:rPr>
          <w:rFonts w:ascii="Arial" w:eastAsia="Arial" w:hAnsi="Arial" w:cs="Times New Roman"/>
        </w:rPr>
        <w:t xml:space="preserve">yposażone w funkcjonalność konfiguracji poziomu RAID 6 lub równoważnego tolerującego jednoczesną awarię 2 dysków bez utraty danych. </w:t>
      </w:r>
    </w:p>
    <w:p w:rsidR="000947F6" w:rsidRDefault="000A1715">
      <w:pPr>
        <w:spacing w:after="0"/>
        <w:rPr>
          <w:rFonts w:ascii="Arial" w:eastAsia="Arial" w:hAnsi="Arial" w:cs="Times New Roman"/>
        </w:rPr>
      </w:pPr>
      <w:r>
        <w:rPr>
          <w:rFonts w:ascii="Arial" w:eastAsia="Arial" w:hAnsi="Arial" w:cs="Times New Roman"/>
        </w:rPr>
        <w:t>13. Wymagana funkcjonalność tworzenia i prezentacji dysków logicznych (LUN) o pojemności większej niż zajmowana fizyczna pr</w:t>
      </w:r>
      <w:r>
        <w:rPr>
          <w:rFonts w:ascii="Arial" w:eastAsia="Arial" w:hAnsi="Arial" w:cs="Times New Roman"/>
        </w:rPr>
        <w:t xml:space="preserve">zestrzeń dyskowych (ang. ThinProvisioning). Wymagana funkcjonalność zwrotu skasowanej przestrzeni dyskowej do puli zasobów wspólnych (ang. Space Reclamation). Macierz musi wspierać nie mniej niż 1024 LUNów. Wymagana możliwość tworzenia grup wolumenów. Max </w:t>
      </w:r>
      <w:r>
        <w:rPr>
          <w:rFonts w:ascii="Arial" w:eastAsia="Arial" w:hAnsi="Arial" w:cs="Times New Roman"/>
        </w:rPr>
        <w:t>liczba LUNów w grupie wolumenów nie może być mniejsza niż 100. Wymagane dostarczenie w/w funkcjonalności na zainstalowaną przestrzeń dyskową.</w:t>
      </w:r>
    </w:p>
    <w:p w:rsidR="000947F6" w:rsidRDefault="000A1715">
      <w:pPr>
        <w:spacing w:after="0"/>
        <w:rPr>
          <w:rFonts w:ascii="Arial" w:eastAsia="Arial" w:hAnsi="Arial" w:cs="Times New Roman"/>
        </w:rPr>
      </w:pPr>
      <w:r>
        <w:rPr>
          <w:rFonts w:ascii="Arial" w:eastAsia="Arial" w:hAnsi="Arial" w:cs="Times New Roman"/>
        </w:rPr>
        <w:t>14. Zarządzanie macierzą (wszystkimi kontrolerami) z poziomu pojedynczego interfejsu graficznego. Wymagane jest st</w:t>
      </w:r>
      <w:r>
        <w:rPr>
          <w:rFonts w:ascii="Arial" w:eastAsia="Arial" w:hAnsi="Arial" w:cs="Times New Roman"/>
        </w:rPr>
        <w:t>ałe monitorowanie stanu macierzy w tym monitorowanie wydajności obiektów takich jak:</w:t>
      </w:r>
    </w:p>
    <w:p w:rsidR="000947F6" w:rsidRDefault="000A1715">
      <w:pPr>
        <w:spacing w:after="0"/>
        <w:rPr>
          <w:rFonts w:ascii="Arial" w:eastAsia="Arial" w:hAnsi="Arial" w:cs="Times New Roman"/>
        </w:rPr>
      </w:pPr>
      <w:r>
        <w:rPr>
          <w:rFonts w:ascii="Arial" w:eastAsia="Arial" w:hAnsi="Arial" w:cs="Times New Roman"/>
        </w:rPr>
        <w:t xml:space="preserve">        a. cała macierz</w:t>
      </w:r>
    </w:p>
    <w:p w:rsidR="000947F6" w:rsidRDefault="000A1715">
      <w:pPr>
        <w:spacing w:after="0"/>
        <w:rPr>
          <w:rFonts w:ascii="Arial" w:eastAsia="Arial" w:hAnsi="Arial" w:cs="Times New Roman"/>
        </w:rPr>
      </w:pPr>
      <w:r>
        <w:rPr>
          <w:rFonts w:ascii="Arial" w:eastAsia="Arial" w:hAnsi="Arial" w:cs="Times New Roman"/>
        </w:rPr>
        <w:t xml:space="preserve">        b. kontrolery</w:t>
      </w:r>
    </w:p>
    <w:p w:rsidR="000947F6" w:rsidRDefault="000A1715">
      <w:pPr>
        <w:spacing w:after="0"/>
        <w:rPr>
          <w:rFonts w:ascii="Arial" w:eastAsia="Arial" w:hAnsi="Arial" w:cs="Times New Roman"/>
        </w:rPr>
      </w:pPr>
      <w:r>
        <w:rPr>
          <w:rFonts w:ascii="Arial" w:eastAsia="Arial" w:hAnsi="Arial" w:cs="Times New Roman"/>
        </w:rPr>
        <w:t xml:space="preserve">        c. porty front-end</w:t>
      </w:r>
    </w:p>
    <w:p w:rsidR="000947F6" w:rsidRDefault="000A1715">
      <w:pPr>
        <w:spacing w:after="0"/>
        <w:rPr>
          <w:rFonts w:ascii="Arial" w:eastAsia="Arial" w:hAnsi="Arial" w:cs="Times New Roman"/>
        </w:rPr>
      </w:pPr>
      <w:r>
        <w:rPr>
          <w:rFonts w:ascii="Arial" w:eastAsia="Arial" w:hAnsi="Arial" w:cs="Times New Roman"/>
        </w:rPr>
        <w:t xml:space="preserve">        d. dyski</w:t>
      </w:r>
    </w:p>
    <w:p w:rsidR="000947F6" w:rsidRDefault="000A1715">
      <w:pPr>
        <w:spacing w:after="0"/>
        <w:rPr>
          <w:rFonts w:ascii="Arial" w:eastAsia="Arial" w:hAnsi="Arial" w:cs="Times New Roman"/>
        </w:rPr>
      </w:pPr>
      <w:r>
        <w:rPr>
          <w:rFonts w:ascii="Arial" w:eastAsia="Arial" w:hAnsi="Arial" w:cs="Times New Roman"/>
        </w:rPr>
        <w:t xml:space="preserve">        e. LUNy</w:t>
      </w:r>
    </w:p>
    <w:p w:rsidR="000947F6" w:rsidRDefault="000A1715">
      <w:pPr>
        <w:spacing w:after="0"/>
        <w:rPr>
          <w:rFonts w:ascii="Arial" w:eastAsia="Arial" w:hAnsi="Arial" w:cs="Times New Roman"/>
        </w:rPr>
      </w:pPr>
      <w:r>
        <w:rPr>
          <w:rFonts w:ascii="Arial" w:eastAsia="Arial" w:hAnsi="Arial" w:cs="Times New Roman"/>
        </w:rPr>
        <w:t xml:space="preserve">        f. hosty</w:t>
      </w:r>
    </w:p>
    <w:p w:rsidR="000947F6" w:rsidRDefault="000A1715">
      <w:pPr>
        <w:spacing w:after="0"/>
        <w:rPr>
          <w:rFonts w:ascii="Arial" w:eastAsia="Arial" w:hAnsi="Arial" w:cs="Times New Roman"/>
        </w:rPr>
      </w:pPr>
      <w:r>
        <w:rPr>
          <w:rFonts w:ascii="Arial" w:eastAsia="Arial" w:hAnsi="Arial" w:cs="Times New Roman"/>
        </w:rPr>
        <w:t>Pod kątem parametrów takich jak:</w:t>
      </w:r>
    </w:p>
    <w:p w:rsidR="000947F6" w:rsidRDefault="000A1715">
      <w:pPr>
        <w:spacing w:after="0"/>
        <w:rPr>
          <w:rFonts w:ascii="Arial" w:eastAsia="Arial" w:hAnsi="Arial" w:cs="Times New Roman"/>
        </w:rPr>
      </w:pPr>
      <w:r>
        <w:rPr>
          <w:rFonts w:ascii="Arial" w:eastAsia="Arial" w:hAnsi="Arial" w:cs="Times New Roman"/>
        </w:rPr>
        <w:t xml:space="preserve">    a. operacje wejścia/wyjścia IOPS</w:t>
      </w:r>
    </w:p>
    <w:p w:rsidR="000947F6" w:rsidRDefault="000A1715">
      <w:pPr>
        <w:spacing w:after="0"/>
        <w:rPr>
          <w:rFonts w:ascii="Arial" w:eastAsia="Arial" w:hAnsi="Arial" w:cs="Times New Roman"/>
        </w:rPr>
      </w:pPr>
      <w:r>
        <w:rPr>
          <w:rFonts w:ascii="Arial" w:eastAsia="Arial" w:hAnsi="Arial" w:cs="Times New Roman"/>
        </w:rPr>
        <w:t xml:space="preserve">    b. przepustowość (KB/s lub MB/s)</w:t>
      </w:r>
    </w:p>
    <w:p w:rsidR="000947F6" w:rsidRDefault="000A1715">
      <w:pPr>
        <w:spacing w:after="0"/>
        <w:rPr>
          <w:rFonts w:ascii="Arial" w:eastAsia="Arial" w:hAnsi="Arial" w:cs="Times New Roman"/>
        </w:rPr>
      </w:pPr>
      <w:r>
        <w:rPr>
          <w:rFonts w:ascii="Arial" w:eastAsia="Arial" w:hAnsi="Arial" w:cs="Times New Roman"/>
        </w:rPr>
        <w:t xml:space="preserve">    c. czas odpowiedzi (latency)</w:t>
      </w:r>
    </w:p>
    <w:p w:rsidR="000947F6" w:rsidRDefault="000A1715">
      <w:pPr>
        <w:spacing w:after="0"/>
        <w:rPr>
          <w:rFonts w:ascii="Arial" w:eastAsia="Arial" w:hAnsi="Arial" w:cs="Times New Roman"/>
        </w:rPr>
      </w:pPr>
      <w:r>
        <w:rPr>
          <w:rFonts w:ascii="Arial" w:eastAsia="Arial" w:hAnsi="Arial" w:cs="Times New Roman"/>
        </w:rPr>
        <w:t>Wymagana możliwość monitorowania stanu żywotności dysków SSD SAS. Wymagana możliwość dostępu do historycznych danych wydajnościowych z poziomu GUI ma</w:t>
      </w:r>
      <w:r>
        <w:rPr>
          <w:rFonts w:ascii="Arial" w:eastAsia="Arial" w:hAnsi="Arial" w:cs="Times New Roman"/>
        </w:rPr>
        <w:t xml:space="preserve">cierzy do co najmniej 2 lat wstecz lub jako równoważne dostarczenie fizycznego serwera z oprogramowaniem umożliwiającym zbieranie i przeglądanie danych historycznych. </w:t>
      </w:r>
    </w:p>
    <w:p w:rsidR="000947F6" w:rsidRDefault="000A1715">
      <w:pPr>
        <w:spacing w:after="0"/>
        <w:rPr>
          <w:rFonts w:ascii="Arial" w:eastAsia="Arial" w:hAnsi="Arial" w:cs="Times New Roman"/>
        </w:rPr>
      </w:pPr>
      <w:r>
        <w:rPr>
          <w:rFonts w:ascii="Arial" w:eastAsia="Arial" w:hAnsi="Arial" w:cs="Times New Roman"/>
        </w:rPr>
        <w:t xml:space="preserve">Wymagana możliwość konfigurowania zasobów macierzy. </w:t>
      </w:r>
    </w:p>
    <w:p w:rsidR="000947F6" w:rsidRDefault="000A1715">
      <w:pPr>
        <w:spacing w:after="0"/>
        <w:rPr>
          <w:rFonts w:ascii="Arial" w:eastAsia="Arial" w:hAnsi="Arial" w:cs="Times New Roman"/>
        </w:rPr>
      </w:pPr>
      <w:r>
        <w:rPr>
          <w:rFonts w:ascii="Arial" w:eastAsia="Arial" w:hAnsi="Arial" w:cs="Times New Roman"/>
        </w:rPr>
        <w:t>Jeżeli do obsługi powyższej funkcjo</w:t>
      </w:r>
      <w:r>
        <w:rPr>
          <w:rFonts w:ascii="Arial" w:eastAsia="Arial" w:hAnsi="Arial" w:cs="Times New Roman"/>
        </w:rPr>
        <w:t>nalności wymagane są dodatkowe licencje, ich dostarczenie jest wymagane na tym etapie postępowania.</w:t>
      </w:r>
    </w:p>
    <w:p w:rsidR="000947F6" w:rsidRDefault="000A1715">
      <w:pPr>
        <w:spacing w:after="0"/>
        <w:rPr>
          <w:rFonts w:ascii="Arial" w:eastAsia="Arial" w:hAnsi="Arial" w:cs="Times New Roman"/>
        </w:rPr>
      </w:pPr>
      <w:r>
        <w:rPr>
          <w:rFonts w:ascii="Arial" w:eastAsia="Arial" w:hAnsi="Arial" w:cs="Times New Roman"/>
        </w:rPr>
        <w:t xml:space="preserve">15. Tworzenie na żądanie tzw. migawkowej kopii danych (ang. snapshot) w ramach macierzy do wykorzystania w celu np. wykonywania kopii zapasowych. Snapshoty </w:t>
      </w:r>
      <w:r>
        <w:rPr>
          <w:rFonts w:ascii="Arial" w:eastAsia="Arial" w:hAnsi="Arial" w:cs="Times New Roman"/>
        </w:rPr>
        <w:t>muszą być wykonywanie w technologii ROW (Redirect On Write). Macierz musi obsługiwać min 2000 snapshotów. Wymagane wsparcie dla snapshotów kaskadowych.nWymagana możliwość tworzenia harmonogramu wykonywania snapshotów oraz zabezpieczenia migawek przed modyf</w:t>
      </w:r>
      <w:r>
        <w:rPr>
          <w:rFonts w:ascii="Arial" w:eastAsia="Arial" w:hAnsi="Arial" w:cs="Times New Roman"/>
        </w:rPr>
        <w:t>ikacją lub usunięciem pod kątem szybkiego przywrócenia danych w przypadku ataku ransomware. Dostarczenie powyższych funkcjonalności jest wymagane na tym etapie postępowania na całą przestrzeń dyskową i na maksymalną liczbę snapshotów obsługiwanych przez of</w:t>
      </w:r>
      <w:r>
        <w:rPr>
          <w:rFonts w:ascii="Arial" w:eastAsia="Arial" w:hAnsi="Arial" w:cs="Times New Roman"/>
        </w:rPr>
        <w:t>erowany model macierzy.</w:t>
      </w:r>
    </w:p>
    <w:p w:rsidR="000947F6" w:rsidRDefault="000A1715">
      <w:pPr>
        <w:spacing w:after="0"/>
        <w:rPr>
          <w:rFonts w:ascii="Arial" w:eastAsia="Arial" w:hAnsi="Arial" w:cs="Times New Roman"/>
        </w:rPr>
      </w:pPr>
      <w:r>
        <w:rPr>
          <w:rFonts w:ascii="Arial" w:eastAsia="Arial" w:hAnsi="Arial" w:cs="Times New Roman"/>
        </w:rPr>
        <w:t>16. Tworzenie na żądanie kopii danych typu klon w ramach macierzy za pomocą wewnętrznych kontrolerów macierzowych. Funkcjonalność ta musi umożliwiać synchronizację danych z wolumenu źródłowego na docelowy oraz resynchronizację danyc</w:t>
      </w:r>
      <w:r>
        <w:rPr>
          <w:rFonts w:ascii="Arial" w:eastAsia="Arial" w:hAnsi="Arial" w:cs="Times New Roman"/>
        </w:rPr>
        <w:t>h z wolumenu docelowego na źródłowy. Dostarczenie tej funkcjonalności jest wymagane na tym etapie postępowania.</w:t>
      </w:r>
    </w:p>
    <w:p w:rsidR="000947F6" w:rsidRDefault="000A1715">
      <w:pPr>
        <w:spacing w:after="0"/>
        <w:rPr>
          <w:rFonts w:ascii="Arial" w:eastAsia="Arial" w:hAnsi="Arial" w:cs="Times New Roman"/>
        </w:rPr>
      </w:pPr>
      <w:r>
        <w:rPr>
          <w:rFonts w:ascii="Arial" w:eastAsia="Arial" w:hAnsi="Arial" w:cs="Times New Roman"/>
        </w:rPr>
        <w:t>17. Możliwość zdalnej replikacji danych typu on-line (bez przerywania prezentacji wolumenów dyskowych) do macierzy tej samej rodziny w trybie as</w:t>
      </w:r>
      <w:r>
        <w:rPr>
          <w:rFonts w:ascii="Arial" w:eastAsia="Arial" w:hAnsi="Arial" w:cs="Times New Roman"/>
        </w:rPr>
        <w:t>ynchronicznym oraz synchronicznym przy wykorzystaniu portów FC lub IP. Funkcjonalność ta nie może wpływać na obciążenie serwerów podłączonych do macierzy. Dostarczenie tej funkcjonalności nie jest wymagane na tym etapie postępowania.</w:t>
      </w:r>
    </w:p>
    <w:p w:rsidR="000947F6" w:rsidRDefault="000A1715">
      <w:pPr>
        <w:spacing w:after="0"/>
        <w:rPr>
          <w:rFonts w:ascii="Arial" w:eastAsia="Arial" w:hAnsi="Arial" w:cs="Times New Roman"/>
        </w:rPr>
      </w:pPr>
      <w:r>
        <w:rPr>
          <w:rFonts w:ascii="Arial" w:eastAsia="Arial" w:hAnsi="Arial" w:cs="Times New Roman"/>
        </w:rPr>
        <w:lastRenderedPageBreak/>
        <w:t>1</w:t>
      </w:r>
      <w:r w:rsidR="000F15C9">
        <w:rPr>
          <w:rFonts w:ascii="Arial" w:eastAsia="Arial" w:hAnsi="Arial" w:cs="Times New Roman"/>
        </w:rPr>
        <w:t>8</w:t>
      </w:r>
      <w:r>
        <w:rPr>
          <w:rFonts w:ascii="Arial" w:eastAsia="Arial" w:hAnsi="Arial" w:cs="Times New Roman"/>
        </w:rPr>
        <w:t>. Wsparcie dla techn</w:t>
      </w:r>
      <w:r>
        <w:rPr>
          <w:rFonts w:ascii="Arial" w:eastAsia="Arial" w:hAnsi="Arial" w:cs="Times New Roman"/>
        </w:rPr>
        <w:t>ologii klastrowania macierzy dyskowych (ang. Storage Metro Cluster). Macierz musi dostarczać funkcjonalność klastra klasy "wysokiej dostępności" tj. zapewnienia wysokiej dostępności zasobów dyskowych macierzy dla podłączonych platform oprogramowania i sprz</w:t>
      </w:r>
      <w:r>
        <w:rPr>
          <w:rFonts w:ascii="Arial" w:eastAsia="Arial" w:hAnsi="Arial" w:cs="Times New Roman"/>
        </w:rPr>
        <w:t>ętowych z wykorzystaniem synchronicznej replikacji danych po protokole FC lub IP pomiędzy 2 macierzami. Pod użytym pojęciem "wysoka dostępność zasobów dyskowych" należy rozumieć zapewnienie bezprzerwowego działania środowiska (aplikacja/system operacyjny/s</w:t>
      </w:r>
      <w:r>
        <w:rPr>
          <w:rFonts w:ascii="Arial" w:eastAsia="Arial" w:hAnsi="Arial" w:cs="Times New Roman"/>
        </w:rPr>
        <w:t>erwer) podłączonego do macierzy (macierz preferowana) w przypadku wystąpienia awarii logicznego połączenia z tą macierzą bądź awarii samej macierzy powodujących dla danego środowiska brak dostępu do zasobów macierzy preferowanej. Funkcjonalność klastra "wy</w:t>
      </w:r>
      <w:r>
        <w:rPr>
          <w:rFonts w:ascii="Arial" w:eastAsia="Arial" w:hAnsi="Arial" w:cs="Times New Roman"/>
        </w:rPr>
        <w:t>sokiej dostępności" pozwala na automatyczne przełączanie obsługi środowisk produkcyjnych z macierzy preferowanej na niepreferowaną w przypadku awarii macierzy preferowanej (tzw. automated failover). Wymagany jest również automatyczny failover z macierzy ni</w:t>
      </w:r>
      <w:r>
        <w:rPr>
          <w:rFonts w:ascii="Arial" w:eastAsia="Arial" w:hAnsi="Arial" w:cs="Times New Roman"/>
        </w:rPr>
        <w:t>epreferowanej na preferowaną. Dopuszczalne jest zastosowanie tzw arbitra (serwer quorum). Dostarczenie tej funkcjonalności nie jest wymagane na tym etapie postępowania.</w:t>
      </w:r>
    </w:p>
    <w:p w:rsidR="000947F6" w:rsidRDefault="000F15C9">
      <w:pPr>
        <w:spacing w:after="0"/>
        <w:rPr>
          <w:rFonts w:ascii="Arial" w:eastAsia="Arial" w:hAnsi="Arial" w:cs="Times New Roman"/>
        </w:rPr>
      </w:pPr>
      <w:r>
        <w:rPr>
          <w:rFonts w:ascii="Arial" w:eastAsia="Arial" w:hAnsi="Arial" w:cs="Times New Roman"/>
        </w:rPr>
        <w:t>19. Macierz musi posiadać możliwość zapewnienia ciągłości biznesu na oczekiwanym poziomie usług (QoS) poprzez definicję polityk QoS w oparciu o maksymalne progi wydajności IOPS i MB/s. Musi istnieć możliwość określenia polityk QoS na poziomie wolumenów. Dostarczenie tej funkcjonalności jest wymagane na tym etapie postępowania.</w:t>
      </w:r>
    </w:p>
    <w:p w:rsidR="000947F6" w:rsidRDefault="000A1715">
      <w:pPr>
        <w:spacing w:after="0"/>
        <w:rPr>
          <w:rFonts w:ascii="Arial" w:eastAsia="Arial" w:hAnsi="Arial" w:cs="Times New Roman"/>
        </w:rPr>
      </w:pPr>
      <w:r>
        <w:rPr>
          <w:rFonts w:ascii="Arial" w:eastAsia="Arial" w:hAnsi="Arial" w:cs="Times New Roman"/>
        </w:rPr>
        <w:t>2</w:t>
      </w:r>
      <w:r w:rsidR="000F15C9">
        <w:rPr>
          <w:rFonts w:ascii="Arial" w:eastAsia="Arial" w:hAnsi="Arial" w:cs="Times New Roman"/>
        </w:rPr>
        <w:t>0</w:t>
      </w:r>
      <w:r>
        <w:rPr>
          <w:rFonts w:ascii="Arial" w:eastAsia="Arial" w:hAnsi="Arial" w:cs="Times New Roman"/>
        </w:rPr>
        <w:t>. Macierz mu</w:t>
      </w:r>
      <w:r>
        <w:rPr>
          <w:rFonts w:ascii="Arial" w:eastAsia="Arial" w:hAnsi="Arial" w:cs="Times New Roman"/>
        </w:rPr>
        <w:t>si oferować wsparcie dla zachowania integralności danych na całej ścieżce transferu (ang. End-to-End) zgodnego ze standardem/specyfikacją T10 PI.</w:t>
      </w:r>
    </w:p>
    <w:p w:rsidR="000947F6" w:rsidRDefault="000A1715">
      <w:pPr>
        <w:spacing w:after="0"/>
        <w:rPr>
          <w:rFonts w:ascii="Arial" w:eastAsia="Arial" w:hAnsi="Arial" w:cs="Times New Roman"/>
        </w:rPr>
      </w:pPr>
      <w:r>
        <w:rPr>
          <w:rFonts w:ascii="Arial" w:eastAsia="Arial" w:hAnsi="Arial" w:cs="Times New Roman"/>
        </w:rPr>
        <w:t>2</w:t>
      </w:r>
      <w:r w:rsidR="000F15C9">
        <w:rPr>
          <w:rFonts w:ascii="Arial" w:eastAsia="Arial" w:hAnsi="Arial" w:cs="Times New Roman"/>
        </w:rPr>
        <w:t>1</w:t>
      </w:r>
      <w:r>
        <w:rPr>
          <w:rFonts w:ascii="Arial" w:eastAsia="Arial" w:hAnsi="Arial" w:cs="Times New Roman"/>
        </w:rPr>
        <w:t>. Wsparcie, dla co najmniej Microsoft Server Windows 2016/2019/2022, VMware 6.x/7.x, Linux RedHat 7.x/8.x, C</w:t>
      </w:r>
      <w:r>
        <w:rPr>
          <w:rFonts w:ascii="Arial" w:eastAsia="Arial" w:hAnsi="Arial" w:cs="Times New Roman"/>
        </w:rPr>
        <w:t xml:space="preserve">entOS 7.x/8.x </w:t>
      </w:r>
    </w:p>
    <w:p w:rsidR="000947F6" w:rsidRDefault="000A1715">
      <w:pPr>
        <w:spacing w:after="0"/>
        <w:rPr>
          <w:rFonts w:ascii="Arial" w:eastAsia="Arial" w:hAnsi="Arial" w:cs="Times New Roman"/>
        </w:rPr>
      </w:pPr>
      <w:r>
        <w:rPr>
          <w:rFonts w:ascii="Arial" w:eastAsia="Arial" w:hAnsi="Arial" w:cs="Times New Roman"/>
        </w:rPr>
        <w:t>2</w:t>
      </w:r>
      <w:r w:rsidR="000F15C9">
        <w:rPr>
          <w:rFonts w:ascii="Arial" w:eastAsia="Arial" w:hAnsi="Arial" w:cs="Times New Roman"/>
        </w:rPr>
        <w:t>2</w:t>
      </w:r>
      <w:r>
        <w:rPr>
          <w:rFonts w:ascii="Arial" w:eastAsia="Arial" w:hAnsi="Arial" w:cs="Times New Roman"/>
        </w:rPr>
        <w:t>. Wymagane uaktualnianie firmware-u kontrolerów macierzy bez przerywania dostępu do danych.</w:t>
      </w:r>
    </w:p>
    <w:p w:rsidR="000947F6" w:rsidRDefault="000A1715">
      <w:pPr>
        <w:spacing w:after="0"/>
        <w:rPr>
          <w:rFonts w:ascii="Arial" w:eastAsia="Arial" w:hAnsi="Arial" w:cs="Times New Roman"/>
        </w:rPr>
      </w:pPr>
      <w:r>
        <w:rPr>
          <w:rFonts w:ascii="Arial" w:eastAsia="Arial" w:hAnsi="Arial" w:cs="Times New Roman"/>
        </w:rPr>
        <w:t>2</w:t>
      </w:r>
      <w:r w:rsidR="000F15C9">
        <w:rPr>
          <w:rFonts w:ascii="Arial" w:eastAsia="Arial" w:hAnsi="Arial" w:cs="Times New Roman"/>
        </w:rPr>
        <w:t>3</w:t>
      </w:r>
      <w:r>
        <w:rPr>
          <w:rFonts w:ascii="Arial" w:eastAsia="Arial" w:hAnsi="Arial" w:cs="Times New Roman"/>
        </w:rPr>
        <w:t>. Macierz przystosowana do napraw w miejscu zainstalowania oraz wymiany elementów bez konieczności jej wyłączania.</w:t>
      </w:r>
    </w:p>
    <w:p w:rsidR="000947F6" w:rsidRDefault="000A1715">
      <w:pPr>
        <w:spacing w:after="0"/>
        <w:rPr>
          <w:rFonts w:ascii="Arial" w:eastAsia="Arial" w:hAnsi="Arial" w:cs="Times New Roman"/>
        </w:rPr>
      </w:pPr>
      <w:r>
        <w:rPr>
          <w:rFonts w:ascii="Arial" w:eastAsia="Arial" w:hAnsi="Arial" w:cs="Times New Roman"/>
        </w:rPr>
        <w:t>2</w:t>
      </w:r>
      <w:r w:rsidR="000F15C9">
        <w:rPr>
          <w:rFonts w:ascii="Arial" w:eastAsia="Arial" w:hAnsi="Arial" w:cs="Times New Roman"/>
        </w:rPr>
        <w:t>4</w:t>
      </w:r>
      <w:r>
        <w:rPr>
          <w:rFonts w:ascii="Arial" w:eastAsia="Arial" w:hAnsi="Arial" w:cs="Times New Roman"/>
        </w:rPr>
        <w:t>. Macierz musi umożliwiać zd</w:t>
      </w:r>
      <w:r>
        <w:rPr>
          <w:rFonts w:ascii="Arial" w:eastAsia="Arial" w:hAnsi="Arial" w:cs="Times New Roman"/>
        </w:rPr>
        <w:t xml:space="preserve">alne zarządzanie. </w:t>
      </w:r>
    </w:p>
    <w:p w:rsidR="000947F6" w:rsidRDefault="000A1715">
      <w:pPr>
        <w:spacing w:after="0"/>
        <w:rPr>
          <w:rFonts w:ascii="Arial" w:eastAsia="Arial" w:hAnsi="Arial" w:cs="Times New Roman"/>
        </w:rPr>
      </w:pPr>
      <w:r>
        <w:rPr>
          <w:rFonts w:ascii="Arial" w:eastAsia="Arial" w:hAnsi="Arial" w:cs="Times New Roman"/>
        </w:rPr>
        <w:t>2</w:t>
      </w:r>
      <w:r w:rsidR="000F15C9">
        <w:rPr>
          <w:rFonts w:ascii="Arial" w:eastAsia="Arial" w:hAnsi="Arial" w:cs="Times New Roman"/>
        </w:rPr>
        <w:t>5</w:t>
      </w:r>
      <w:r>
        <w:rPr>
          <w:rFonts w:ascii="Arial" w:eastAsia="Arial" w:hAnsi="Arial" w:cs="Times New Roman"/>
        </w:rPr>
        <w:t>. Urządzenie  musi  być  fabrycznie  nowe,  wyprodukowane  nie  wcześniej  niż  6  miesięcy przed  datą  dostarczenia  do  Zamawiającego  i  musi być objęte serwisem producenta lub autoryzowanego partnera serwisowego na terenie RP.</w:t>
      </w:r>
    </w:p>
    <w:p w:rsidR="000947F6" w:rsidRDefault="000A1715">
      <w:pPr>
        <w:spacing w:after="0"/>
        <w:rPr>
          <w:rFonts w:ascii="Arial" w:eastAsia="Arial" w:hAnsi="Arial" w:cs="Times New Roman"/>
        </w:rPr>
      </w:pPr>
      <w:r>
        <w:rPr>
          <w:rFonts w:ascii="Arial" w:eastAsia="Arial" w:hAnsi="Arial" w:cs="Times New Roman"/>
        </w:rPr>
        <w:t>2</w:t>
      </w:r>
      <w:r w:rsidR="000F15C9">
        <w:rPr>
          <w:rFonts w:ascii="Arial" w:eastAsia="Arial" w:hAnsi="Arial" w:cs="Times New Roman"/>
        </w:rPr>
        <w:t>6</w:t>
      </w:r>
      <w:r>
        <w:rPr>
          <w:rFonts w:ascii="Arial" w:eastAsia="Arial" w:hAnsi="Arial" w:cs="Times New Roman"/>
        </w:rPr>
        <w:t>.</w:t>
      </w:r>
      <w:r>
        <w:rPr>
          <w:rFonts w:ascii="Arial" w:eastAsia="Arial" w:hAnsi="Arial" w:cs="Times New Roman"/>
        </w:rPr>
        <w:t xml:space="preserve"> Urządzenie musi być zakupione w oficjalnym kanale dystrybucyjnym producenta. </w:t>
      </w:r>
      <w:r w:rsidR="000F15C9">
        <w:rPr>
          <w:rFonts w:ascii="Arial" w:eastAsia="Arial" w:hAnsi="Arial" w:cs="Times New Roman"/>
        </w:rPr>
        <w:t xml:space="preserve">Na wezwanie Zamawiającego należy </w:t>
      </w:r>
      <w:r>
        <w:rPr>
          <w:rFonts w:ascii="Arial" w:eastAsia="Arial" w:hAnsi="Arial" w:cs="Times New Roman"/>
        </w:rPr>
        <w:t>do</w:t>
      </w:r>
      <w:r w:rsidR="000F15C9">
        <w:rPr>
          <w:rFonts w:ascii="Arial" w:eastAsia="Arial" w:hAnsi="Arial" w:cs="Times New Roman"/>
        </w:rPr>
        <w:t>star</w:t>
      </w:r>
      <w:r>
        <w:rPr>
          <w:rFonts w:ascii="Arial" w:eastAsia="Arial" w:hAnsi="Arial" w:cs="Times New Roman"/>
        </w:rPr>
        <w:t>czyć oświadczenie producenta oferowanej macierzy, potwierdzające pochodzenie urządzenia z oficjalnego kanału dystrybucyjnego producenta.</w:t>
      </w:r>
    </w:p>
    <w:p w:rsidR="000947F6" w:rsidRDefault="000A1715">
      <w:pPr>
        <w:spacing w:after="0"/>
        <w:rPr>
          <w:rFonts w:ascii="Arial" w:eastAsia="Arial" w:hAnsi="Arial" w:cs="Times New Roman"/>
        </w:rPr>
      </w:pPr>
      <w:r>
        <w:rPr>
          <w:rFonts w:ascii="Arial" w:eastAsia="Arial" w:hAnsi="Arial" w:cs="Times New Roman"/>
        </w:rPr>
        <w:t>2</w:t>
      </w:r>
      <w:r w:rsidR="000F15C9">
        <w:rPr>
          <w:rFonts w:ascii="Arial" w:eastAsia="Arial" w:hAnsi="Arial" w:cs="Times New Roman"/>
        </w:rPr>
        <w:t>7</w:t>
      </w:r>
      <w:r>
        <w:rPr>
          <w:rFonts w:ascii="Arial" w:eastAsia="Arial" w:hAnsi="Arial" w:cs="Times New Roman"/>
        </w:rPr>
        <w:t>. Wymagana gwarancja na 36 miesięcy w trybie 9x5 NBD.</w:t>
      </w:r>
    </w:p>
    <w:p w:rsidR="000947F6" w:rsidRDefault="000A1715">
      <w:pPr>
        <w:spacing w:after="0"/>
        <w:rPr>
          <w:rFonts w:ascii="Arial" w:eastAsia="Arial" w:hAnsi="Arial" w:cs="Times New Roman"/>
        </w:rPr>
      </w:pPr>
      <w:r>
        <w:rPr>
          <w:rFonts w:ascii="Arial" w:eastAsia="Arial" w:hAnsi="Arial" w:cs="Times New Roman"/>
        </w:rPr>
        <w:t>2</w:t>
      </w:r>
      <w:r w:rsidR="000F15C9">
        <w:rPr>
          <w:rFonts w:ascii="Arial" w:eastAsia="Arial" w:hAnsi="Arial" w:cs="Times New Roman"/>
        </w:rPr>
        <w:t>8</w:t>
      </w:r>
      <w:r>
        <w:rPr>
          <w:rFonts w:ascii="Arial" w:eastAsia="Arial" w:hAnsi="Arial" w:cs="Times New Roman"/>
        </w:rPr>
        <w:t>. W przypadku awarii, uszkodzone dyski pozostają u Zamawiającego tj. Zamawiający wymaga dostarczenia disk retention.</w:t>
      </w:r>
    </w:p>
    <w:p w:rsidR="000947F6" w:rsidRDefault="000F15C9">
      <w:pPr>
        <w:spacing w:after="0"/>
        <w:rPr>
          <w:rFonts w:ascii="Arial" w:eastAsia="Arial" w:hAnsi="Arial" w:cs="Times New Roman"/>
        </w:rPr>
      </w:pPr>
      <w:r>
        <w:rPr>
          <w:rFonts w:ascii="Arial" w:eastAsia="Arial" w:hAnsi="Arial" w:cs="Times New Roman"/>
        </w:rPr>
        <w:t>29. Na wezwanie Zamawiającego należy dostarczyć oświadczenie producenta z potwierdzeniem zaoferowanego poziomu gwarancji.</w:t>
      </w:r>
    </w:p>
    <w:p w:rsidR="006D7DD0" w:rsidRDefault="006D7DD0" w:rsidP="006D7DD0">
      <w:pPr>
        <w:spacing w:after="0"/>
        <w:rPr>
          <w:rFonts w:ascii="Arial" w:eastAsia="Arial" w:hAnsi="Arial" w:cs="Times New Roman"/>
        </w:rPr>
      </w:pPr>
      <w:r>
        <w:rPr>
          <w:rFonts w:ascii="Arial" w:eastAsia="Arial" w:hAnsi="Arial" w:cs="Times New Roman"/>
        </w:rPr>
        <w:t>30. Zakres prac wdrożeniowych:</w:t>
      </w:r>
    </w:p>
    <w:p w:rsidR="006D7DD0" w:rsidRDefault="006D7DD0" w:rsidP="006D7DD0">
      <w:pPr>
        <w:spacing w:after="0"/>
        <w:rPr>
          <w:rFonts w:ascii="Arial" w:eastAsia="Arial" w:hAnsi="Arial" w:cs="Times New Roman"/>
        </w:rPr>
      </w:pPr>
      <w:r>
        <w:rPr>
          <w:rFonts w:ascii="Arial" w:eastAsia="Arial" w:hAnsi="Arial" w:cs="Times New Roman"/>
        </w:rPr>
        <w:t xml:space="preserve">        a. Opracowanie planu wdrożenia.</w:t>
      </w:r>
    </w:p>
    <w:p w:rsidR="006D7DD0" w:rsidRDefault="006D7DD0" w:rsidP="006D7DD0">
      <w:pPr>
        <w:spacing w:after="0"/>
        <w:rPr>
          <w:rFonts w:ascii="Arial" w:eastAsia="Arial" w:hAnsi="Arial" w:cs="Times New Roman"/>
        </w:rPr>
      </w:pPr>
      <w:r>
        <w:rPr>
          <w:rFonts w:ascii="Arial" w:eastAsia="Arial" w:hAnsi="Arial" w:cs="Times New Roman"/>
        </w:rPr>
        <w:t xml:space="preserve">        b. Instalacja macierzy wraz z wymaganymi licencjami i oprogramowaniem.</w:t>
      </w:r>
    </w:p>
    <w:p w:rsidR="006D7DD0" w:rsidRDefault="006D7DD0" w:rsidP="006D7DD0">
      <w:pPr>
        <w:spacing w:after="0"/>
        <w:rPr>
          <w:rFonts w:ascii="Arial" w:eastAsia="Arial" w:hAnsi="Arial" w:cs="Times New Roman"/>
        </w:rPr>
      </w:pPr>
      <w:r>
        <w:rPr>
          <w:rFonts w:ascii="Arial" w:eastAsia="Arial" w:hAnsi="Arial" w:cs="Times New Roman"/>
        </w:rPr>
        <w:t xml:space="preserve">        c. Konfiguracja macierzy zgodnie z wymaganiami zamawiającego.</w:t>
      </w:r>
    </w:p>
    <w:p w:rsidR="006D7DD0" w:rsidRDefault="006D7DD0" w:rsidP="006D7DD0">
      <w:pPr>
        <w:spacing w:after="0"/>
        <w:rPr>
          <w:rFonts w:ascii="Arial" w:eastAsia="Arial" w:hAnsi="Arial" w:cs="Times New Roman"/>
        </w:rPr>
      </w:pPr>
      <w:r>
        <w:rPr>
          <w:rFonts w:ascii="Arial" w:eastAsia="Arial" w:hAnsi="Arial" w:cs="Times New Roman"/>
        </w:rPr>
        <w:t xml:space="preserve">        d. Integracja z istniejącymi systemami IT zamawiającego.</w:t>
      </w:r>
    </w:p>
    <w:p w:rsidR="006D7DD0" w:rsidRDefault="006D7DD0" w:rsidP="006D7DD0">
      <w:pPr>
        <w:spacing w:after="0"/>
        <w:rPr>
          <w:rFonts w:ascii="Arial" w:eastAsia="Arial" w:hAnsi="Arial" w:cs="Times New Roman"/>
        </w:rPr>
      </w:pPr>
      <w:r>
        <w:rPr>
          <w:rFonts w:ascii="Arial" w:eastAsia="Arial" w:hAnsi="Arial" w:cs="Times New Roman"/>
        </w:rPr>
        <w:t xml:space="preserve">        e. Przeprowadzenie testów funkcjonalnych i wydajnościowych wymaganych przez Zamawiającego potwierdzających zadeklarowane funkcjonalności. Wynik negatywny jakiejkolwiek funkcjonalności lub testu pozwala Zamawiającemu odrzucić proponowaną ofertę i odstąpić od umowy bez podania przyczyny.</w:t>
      </w:r>
    </w:p>
    <w:p w:rsidR="006D7DD0" w:rsidRDefault="006D7DD0" w:rsidP="006D7DD0">
      <w:pPr>
        <w:spacing w:after="0"/>
        <w:rPr>
          <w:rFonts w:ascii="Arial" w:eastAsia="Arial" w:hAnsi="Arial" w:cs="Times New Roman"/>
        </w:rPr>
      </w:pPr>
      <w:r>
        <w:rPr>
          <w:rFonts w:ascii="Arial" w:eastAsia="Arial" w:hAnsi="Arial" w:cs="Times New Roman"/>
        </w:rPr>
        <w:lastRenderedPageBreak/>
        <w:t xml:space="preserve">        f. Weryfikacja poprawności działania macierzy.</w:t>
      </w:r>
    </w:p>
    <w:p w:rsidR="003A2A8B" w:rsidRDefault="003A2A8B">
      <w:pPr>
        <w:spacing w:after="0"/>
        <w:rPr>
          <w:rFonts w:ascii="Arial" w:eastAsia="Arial" w:hAnsi="Arial" w:cs="Times New Roman"/>
        </w:rPr>
      </w:pPr>
    </w:p>
    <w:p w:rsidR="003A2A8B" w:rsidRDefault="003A2A8B" w:rsidP="003A2A8B">
      <w:pPr>
        <w:spacing w:after="0"/>
        <w:rPr>
          <w:rFonts w:ascii="Arial" w:eastAsia="Arial" w:hAnsi="Arial" w:cs="Times New Roman"/>
          <w:b/>
          <w:bCs/>
        </w:rPr>
      </w:pPr>
      <w:r>
        <w:rPr>
          <w:rFonts w:ascii="Arial" w:eastAsia="Arial" w:hAnsi="Arial" w:cs="Times New Roman"/>
          <w:b/>
          <w:bCs/>
        </w:rPr>
        <w:t>II. Deduplikator – 1 szt.</w:t>
      </w:r>
    </w:p>
    <w:p w:rsidR="003A2A8B" w:rsidRDefault="003A2A8B" w:rsidP="003A2A8B">
      <w:pPr>
        <w:spacing w:after="0"/>
        <w:rPr>
          <w:rFonts w:ascii="Arial" w:eastAsia="Arial" w:hAnsi="Arial" w:cs="Times New Roman"/>
        </w:rPr>
      </w:pPr>
      <w:r>
        <w:rPr>
          <w:rFonts w:ascii="Arial" w:eastAsia="Arial" w:hAnsi="Arial" w:cs="Times New Roman"/>
        </w:rPr>
        <w:t>Przedmiotem zamówienia jest dostawa, instalacja oraz konfiguracja deduplikatora do zadań backupowych.</w:t>
      </w:r>
    </w:p>
    <w:p w:rsidR="003A2A8B" w:rsidRDefault="003A2A8B" w:rsidP="003A2A8B">
      <w:pPr>
        <w:spacing w:after="0"/>
        <w:rPr>
          <w:rFonts w:ascii="Arial" w:eastAsia="Arial" w:hAnsi="Arial" w:cs="Times New Roman"/>
        </w:rPr>
      </w:pPr>
      <w:r>
        <w:rPr>
          <w:rFonts w:ascii="Arial" w:eastAsia="Arial" w:hAnsi="Arial" w:cs="Times New Roman"/>
        </w:rPr>
        <w:t>Wymagania:</w:t>
      </w:r>
    </w:p>
    <w:p w:rsidR="000947F6" w:rsidRDefault="000A1715">
      <w:pPr>
        <w:spacing w:after="0"/>
        <w:rPr>
          <w:rFonts w:ascii="Arial" w:eastAsia="Arial" w:hAnsi="Arial" w:cs="Times New Roman"/>
        </w:rPr>
      </w:pPr>
      <w:r>
        <w:rPr>
          <w:rFonts w:ascii="Arial" w:eastAsia="Arial" w:hAnsi="Arial" w:cs="Times New Roman"/>
        </w:rPr>
        <w:t>1. Obudowa do montażu w szafie rack 19” za pomocą dostarczonych dedykowanych elementów. Oferowany deduplikator nie może przekroczyć rozmiaru 2U. Oferowana obudowa musi umożliwiać instalację min 12 dysków.</w:t>
      </w:r>
    </w:p>
    <w:p w:rsidR="000947F6" w:rsidRDefault="000A1715">
      <w:pPr>
        <w:spacing w:after="0"/>
        <w:rPr>
          <w:rFonts w:ascii="Arial" w:eastAsia="Arial" w:hAnsi="Arial" w:cs="Times New Roman"/>
        </w:rPr>
      </w:pPr>
      <w:r>
        <w:rPr>
          <w:rFonts w:ascii="Arial" w:eastAsia="Arial" w:hAnsi="Arial" w:cs="Times New Roman"/>
        </w:rPr>
        <w:t>2. D</w:t>
      </w:r>
      <w:r>
        <w:rPr>
          <w:rFonts w:ascii="Arial" w:eastAsia="Arial" w:hAnsi="Arial" w:cs="Times New Roman"/>
        </w:rPr>
        <w:t>eduplikator musi być wyposażony w minimum 2 kontrolery pracujące w trybie active-passive lub active-active. Deduplikator nie może posiadać pojedynczego punktu awarii, który powodowałby brak dostępu do danych. W przypadku awarii kontrolera wszystkie procesy</w:t>
      </w:r>
      <w:r>
        <w:rPr>
          <w:rFonts w:ascii="Arial" w:eastAsia="Arial" w:hAnsi="Arial" w:cs="Times New Roman"/>
        </w:rPr>
        <w:t xml:space="preserve"> musi przejąć drugi kontroler.</w:t>
      </w:r>
    </w:p>
    <w:p w:rsidR="000947F6" w:rsidRDefault="000A1715">
      <w:pPr>
        <w:spacing w:after="0"/>
        <w:rPr>
          <w:rFonts w:ascii="Arial" w:eastAsia="Arial" w:hAnsi="Arial" w:cs="Times New Roman"/>
        </w:rPr>
      </w:pPr>
      <w:r>
        <w:rPr>
          <w:rFonts w:ascii="Arial" w:eastAsia="Arial" w:hAnsi="Arial" w:cs="Times New Roman"/>
        </w:rPr>
        <w:t>3. Oferowany model deduplikatora musi osiągać w maksymalnej konfiguracji zagregowaną wydajność backupu co najmniej 5 TB/h (dane podawane przez producenta). Dodatkowo wymagana zagregowana wydajność backupu przy zastosowaniu de</w:t>
      </w:r>
      <w:r>
        <w:rPr>
          <w:rFonts w:ascii="Arial" w:eastAsia="Arial" w:hAnsi="Arial" w:cs="Times New Roman"/>
        </w:rPr>
        <w:t>duplikacji na źródle co najmniej 8 TB/h (dane podawane przez producenta).</w:t>
      </w:r>
    </w:p>
    <w:p w:rsidR="000947F6" w:rsidRDefault="000A1715">
      <w:pPr>
        <w:spacing w:after="0"/>
        <w:rPr>
          <w:rFonts w:ascii="Arial" w:eastAsia="Arial" w:hAnsi="Arial" w:cs="Times New Roman"/>
        </w:rPr>
      </w:pPr>
      <w:r>
        <w:rPr>
          <w:rFonts w:ascii="Arial" w:eastAsia="Arial" w:hAnsi="Arial" w:cs="Times New Roman"/>
        </w:rPr>
        <w:t xml:space="preserve">4. </w:t>
      </w:r>
      <w:r w:rsidR="000F15C9">
        <w:rPr>
          <w:rFonts w:ascii="Arial" w:eastAsia="Arial" w:hAnsi="Arial" w:cs="Times New Roman"/>
        </w:rPr>
        <w:t>Surowa przestrzeń dyskowa (RAW)</w:t>
      </w:r>
      <w:r>
        <w:rPr>
          <w:rFonts w:ascii="Arial" w:eastAsia="Arial" w:hAnsi="Arial" w:cs="Times New Roman"/>
        </w:rPr>
        <w:t xml:space="preserve"> stworzona w oparciu o dyski NL SAS musi wynosić min. </w:t>
      </w:r>
      <w:r w:rsidR="000F15C9">
        <w:rPr>
          <w:rFonts w:ascii="Arial" w:eastAsia="Arial" w:hAnsi="Arial" w:cs="Times New Roman"/>
        </w:rPr>
        <w:t>64</w:t>
      </w:r>
      <w:r>
        <w:rPr>
          <w:rFonts w:ascii="Arial" w:eastAsia="Arial" w:hAnsi="Arial" w:cs="Times New Roman"/>
        </w:rPr>
        <w:t xml:space="preserve"> TB. Dyski muszą być skonfigurowane w RAID 6 z min. 1 dyskiem hot-spare lub przestrzenią hot</w:t>
      </w:r>
      <w:r>
        <w:rPr>
          <w:rFonts w:ascii="Arial" w:eastAsia="Arial" w:hAnsi="Arial" w:cs="Times New Roman"/>
        </w:rPr>
        <w:t xml:space="preserve">-spare równą pojemności min. 1 dysku. Dodatkowo wymagane jest zastosowanie co najmniej 4 dysków SSD SAS o łącznej pojemności RAW min </w:t>
      </w:r>
      <w:r w:rsidR="000F15C9">
        <w:rPr>
          <w:rFonts w:ascii="Arial" w:eastAsia="Arial" w:hAnsi="Arial" w:cs="Times New Roman"/>
        </w:rPr>
        <w:t>3</w:t>
      </w:r>
      <w:r>
        <w:rPr>
          <w:rFonts w:ascii="Arial" w:eastAsia="Arial" w:hAnsi="Arial" w:cs="Times New Roman"/>
        </w:rPr>
        <w:t>,</w:t>
      </w:r>
      <w:r w:rsidR="000F15C9">
        <w:rPr>
          <w:rFonts w:ascii="Arial" w:eastAsia="Arial" w:hAnsi="Arial" w:cs="Times New Roman"/>
        </w:rPr>
        <w:t>84</w:t>
      </w:r>
      <w:r>
        <w:rPr>
          <w:rFonts w:ascii="Arial" w:eastAsia="Arial" w:hAnsi="Arial" w:cs="Times New Roman"/>
        </w:rPr>
        <w:t xml:space="preserve"> TB jako cache pod zapis backupu. </w:t>
      </w:r>
    </w:p>
    <w:p w:rsidR="000947F6" w:rsidRDefault="000A1715">
      <w:pPr>
        <w:spacing w:after="0"/>
        <w:rPr>
          <w:rFonts w:ascii="Arial" w:eastAsia="Arial" w:hAnsi="Arial" w:cs="Times New Roman"/>
        </w:rPr>
      </w:pPr>
      <w:r>
        <w:rPr>
          <w:rFonts w:ascii="Arial" w:eastAsia="Arial" w:hAnsi="Arial" w:cs="Times New Roman"/>
        </w:rPr>
        <w:t xml:space="preserve">5. Dane przechowywane w obrębie podsystemu dyskowego urządzenia muszą być chronione </w:t>
      </w:r>
      <w:r>
        <w:rPr>
          <w:rFonts w:ascii="Arial" w:eastAsia="Arial" w:hAnsi="Arial" w:cs="Times New Roman"/>
        </w:rPr>
        <w:t>za pomocą technologii RAID 6 lub równoważnej tolerującej jednoczesną awarię 2 dysków bez utraty danych. Urządzenie musi umożliwiać bezpieczne usuwanie danych zgodnie ze standardem DoD 5220.22-M poprzez mechanizm nadpisywania danych.</w:t>
      </w:r>
    </w:p>
    <w:p w:rsidR="000947F6" w:rsidRDefault="000A1715">
      <w:pPr>
        <w:spacing w:after="0"/>
        <w:rPr>
          <w:rFonts w:ascii="Arial" w:eastAsia="Arial" w:hAnsi="Arial" w:cs="Times New Roman"/>
        </w:rPr>
      </w:pPr>
      <w:r>
        <w:rPr>
          <w:rFonts w:ascii="Arial" w:eastAsia="Arial" w:hAnsi="Arial" w:cs="Times New Roman"/>
        </w:rPr>
        <w:t>6. Wymagana możliwość r</w:t>
      </w:r>
      <w:r>
        <w:rPr>
          <w:rFonts w:ascii="Arial" w:eastAsia="Arial" w:hAnsi="Arial" w:cs="Times New Roman"/>
        </w:rPr>
        <w:t>ozbudowy przestrzeni użytkowej poprzez instalację dysków i półek dyskowych oraz dodanie licencji (jeśli będzie wymagana) do min 250 TB.</w:t>
      </w:r>
    </w:p>
    <w:p w:rsidR="000947F6" w:rsidRDefault="000A1715">
      <w:pPr>
        <w:spacing w:after="0"/>
        <w:rPr>
          <w:rFonts w:ascii="Arial" w:eastAsia="Arial" w:hAnsi="Arial" w:cs="Times New Roman"/>
        </w:rPr>
      </w:pPr>
      <w:r>
        <w:rPr>
          <w:rFonts w:ascii="Arial" w:eastAsia="Arial" w:hAnsi="Arial" w:cs="Times New Roman"/>
        </w:rPr>
        <w:t>7. Co najmniej 256GB pamięci cache na cały deduplikator (dwa kontrolery). Pamięć cache musi być zabezpieczona przed utra</w:t>
      </w:r>
      <w:r>
        <w:rPr>
          <w:rFonts w:ascii="Arial" w:eastAsia="Arial" w:hAnsi="Arial" w:cs="Times New Roman"/>
        </w:rPr>
        <w:t xml:space="preserve">tą danych w przypadku awarii zasilania. </w:t>
      </w:r>
    </w:p>
    <w:p w:rsidR="000947F6" w:rsidRDefault="000A1715">
      <w:pPr>
        <w:spacing w:after="0"/>
        <w:rPr>
          <w:rFonts w:ascii="Arial" w:eastAsia="Arial" w:hAnsi="Arial" w:cs="Times New Roman"/>
        </w:rPr>
      </w:pPr>
      <w:r>
        <w:rPr>
          <w:rFonts w:ascii="Arial" w:eastAsia="Arial" w:hAnsi="Arial" w:cs="Times New Roman"/>
        </w:rPr>
        <w:t>8. Urządzenie musi posiadać minimum:</w:t>
      </w:r>
    </w:p>
    <w:p w:rsidR="000947F6" w:rsidRDefault="000A1715">
      <w:pPr>
        <w:spacing w:after="0"/>
        <w:rPr>
          <w:rFonts w:ascii="Arial" w:eastAsia="Arial" w:hAnsi="Arial" w:cs="Times New Roman"/>
        </w:rPr>
      </w:pPr>
      <w:r>
        <w:rPr>
          <w:rFonts w:ascii="Arial" w:eastAsia="Arial" w:hAnsi="Arial" w:cs="Times New Roman"/>
        </w:rPr>
        <w:t xml:space="preserve">        a. 8 portów RJ45 Ethernet 1 Gb/s</w:t>
      </w:r>
      <w:r w:rsidR="000F15C9">
        <w:rPr>
          <w:rFonts w:ascii="Arial" w:eastAsia="Arial" w:hAnsi="Arial" w:cs="Times New Roman"/>
        </w:rPr>
        <w:t>,</w:t>
      </w:r>
      <w:r>
        <w:rPr>
          <w:rFonts w:ascii="Arial" w:eastAsia="Arial" w:hAnsi="Arial" w:cs="Times New Roman"/>
        </w:rPr>
        <w:t xml:space="preserve"> 4 porty SFP+ Ethernet 10 Gb/s</w:t>
      </w:r>
      <w:r w:rsidR="000F15C9">
        <w:rPr>
          <w:rFonts w:ascii="Arial" w:eastAsia="Arial" w:hAnsi="Arial" w:cs="Times New Roman"/>
        </w:rPr>
        <w:t xml:space="preserve"> oraz 8 portów SFP28 Ethernet 25Gb/s</w:t>
      </w:r>
      <w:r>
        <w:rPr>
          <w:rFonts w:ascii="Arial" w:eastAsia="Arial" w:hAnsi="Arial" w:cs="Times New Roman"/>
        </w:rPr>
        <w:t xml:space="preserve"> z możliwością obsługi każdym portem Ethernet protokołów CIFS, NFS.</w:t>
      </w:r>
    </w:p>
    <w:p w:rsidR="000947F6" w:rsidRDefault="000A1715">
      <w:pPr>
        <w:spacing w:after="0"/>
        <w:rPr>
          <w:rFonts w:ascii="Arial" w:eastAsia="Arial" w:hAnsi="Arial" w:cs="Times New Roman"/>
        </w:rPr>
      </w:pPr>
      <w:r>
        <w:rPr>
          <w:rFonts w:ascii="Arial" w:eastAsia="Arial" w:hAnsi="Arial" w:cs="Times New Roman"/>
        </w:rPr>
        <w:t xml:space="preserve">   </w:t>
      </w:r>
      <w:r>
        <w:rPr>
          <w:rFonts w:ascii="Arial" w:eastAsia="Arial" w:hAnsi="Arial" w:cs="Times New Roman"/>
        </w:rPr>
        <w:t xml:space="preserve">     b. Wszystkie porty SFP+ </w:t>
      </w:r>
      <w:r w:rsidR="000F15C9">
        <w:rPr>
          <w:rFonts w:ascii="Arial" w:eastAsia="Arial" w:hAnsi="Arial" w:cs="Times New Roman"/>
        </w:rPr>
        <w:t xml:space="preserve">oraz SFP28 </w:t>
      </w:r>
      <w:r>
        <w:rPr>
          <w:rFonts w:ascii="Arial" w:eastAsia="Arial" w:hAnsi="Arial" w:cs="Times New Roman"/>
        </w:rPr>
        <w:t>wyposażone we wkładki optyczne MM.</w:t>
      </w:r>
    </w:p>
    <w:p w:rsidR="000947F6" w:rsidRDefault="000A1715">
      <w:pPr>
        <w:spacing w:after="0"/>
        <w:rPr>
          <w:rFonts w:ascii="Arial" w:eastAsia="Arial" w:hAnsi="Arial" w:cs="Times New Roman"/>
        </w:rPr>
      </w:pPr>
      <w:r>
        <w:rPr>
          <w:rFonts w:ascii="Arial" w:eastAsia="Arial" w:hAnsi="Arial" w:cs="Times New Roman"/>
        </w:rPr>
        <w:t xml:space="preserve">9. Wymagana możliwość agregowania portów (bond port). </w:t>
      </w:r>
    </w:p>
    <w:p w:rsidR="000947F6" w:rsidRDefault="000F15C9">
      <w:pPr>
        <w:spacing w:after="0"/>
        <w:rPr>
          <w:rFonts w:ascii="Arial" w:eastAsia="Arial" w:hAnsi="Arial" w:cs="Times New Roman"/>
        </w:rPr>
      </w:pPr>
      <w:r>
        <w:rPr>
          <w:rFonts w:ascii="Arial" w:eastAsia="Arial" w:hAnsi="Arial" w:cs="Times New Roman"/>
        </w:rPr>
        <w:t xml:space="preserve">10. Wymagane wsparcie dla FC, iSCSI, NFS, CIFS. </w:t>
      </w:r>
    </w:p>
    <w:p w:rsidR="000947F6" w:rsidRDefault="000F15C9">
      <w:pPr>
        <w:spacing w:after="0"/>
        <w:rPr>
          <w:rFonts w:ascii="Arial" w:eastAsia="Arial" w:hAnsi="Arial" w:cs="Times New Roman"/>
        </w:rPr>
      </w:pPr>
      <w:r>
        <w:rPr>
          <w:rFonts w:ascii="Arial" w:eastAsia="Arial" w:hAnsi="Arial" w:cs="Times New Roman"/>
        </w:rPr>
        <w:t>11. Zarządzanie deduplikatorem (wszystkimi kontrolerami) z poziomu pojedynczego interfejsu graficznego. Wymagane jest stałe monitorowanie stanu deduplikatora w tym monitorowanie wydajności obiektów takich jak:</w:t>
      </w:r>
    </w:p>
    <w:p w:rsidR="000947F6" w:rsidRDefault="000A1715">
      <w:pPr>
        <w:spacing w:after="0"/>
        <w:rPr>
          <w:rFonts w:ascii="Arial" w:eastAsia="Arial" w:hAnsi="Arial" w:cs="Times New Roman"/>
        </w:rPr>
      </w:pPr>
      <w:r>
        <w:rPr>
          <w:rFonts w:ascii="Arial" w:eastAsia="Arial" w:hAnsi="Arial" w:cs="Times New Roman"/>
        </w:rPr>
        <w:t xml:space="preserve">        a. cały deduplikator</w:t>
      </w:r>
    </w:p>
    <w:p w:rsidR="000947F6" w:rsidRDefault="000A1715">
      <w:pPr>
        <w:spacing w:after="0"/>
        <w:rPr>
          <w:rFonts w:ascii="Arial" w:eastAsia="Arial" w:hAnsi="Arial" w:cs="Times New Roman"/>
        </w:rPr>
      </w:pPr>
      <w:r>
        <w:rPr>
          <w:rFonts w:ascii="Arial" w:eastAsia="Arial" w:hAnsi="Arial" w:cs="Times New Roman"/>
        </w:rPr>
        <w:t xml:space="preserve">        b. kontrolery</w:t>
      </w:r>
    </w:p>
    <w:p w:rsidR="000947F6" w:rsidRDefault="000A1715">
      <w:pPr>
        <w:spacing w:after="0"/>
        <w:rPr>
          <w:rFonts w:ascii="Arial" w:eastAsia="Arial" w:hAnsi="Arial" w:cs="Times New Roman"/>
        </w:rPr>
      </w:pPr>
      <w:r>
        <w:rPr>
          <w:rFonts w:ascii="Arial" w:eastAsia="Arial" w:hAnsi="Arial" w:cs="Times New Roman"/>
        </w:rPr>
        <w:t xml:space="preserve">        c. CPU</w:t>
      </w:r>
    </w:p>
    <w:p w:rsidR="000947F6" w:rsidRPr="003B44E5" w:rsidRDefault="000A1715">
      <w:pPr>
        <w:spacing w:after="0"/>
        <w:rPr>
          <w:rFonts w:ascii="Arial" w:eastAsia="Arial" w:hAnsi="Arial" w:cs="Times New Roman"/>
          <w:lang w:val="en-GB"/>
        </w:rPr>
      </w:pPr>
      <w:r>
        <w:rPr>
          <w:rFonts w:ascii="Arial" w:eastAsia="Arial" w:hAnsi="Arial" w:cs="Times New Roman"/>
        </w:rPr>
        <w:t xml:space="preserve">        </w:t>
      </w:r>
      <w:r w:rsidRPr="003B44E5">
        <w:rPr>
          <w:rFonts w:ascii="Arial" w:eastAsia="Arial" w:hAnsi="Arial" w:cs="Times New Roman"/>
          <w:lang w:val="en-GB"/>
        </w:rPr>
        <w:t>d. porty front-end</w:t>
      </w:r>
    </w:p>
    <w:p w:rsidR="000947F6" w:rsidRPr="003B44E5" w:rsidRDefault="000A1715">
      <w:pPr>
        <w:spacing w:after="0"/>
        <w:rPr>
          <w:rFonts w:ascii="Arial" w:eastAsia="Arial" w:hAnsi="Arial" w:cs="Times New Roman"/>
          <w:lang w:val="en-GB"/>
        </w:rPr>
      </w:pPr>
      <w:r w:rsidRPr="003B44E5">
        <w:rPr>
          <w:rFonts w:ascii="Arial" w:eastAsia="Arial" w:hAnsi="Arial" w:cs="Times New Roman"/>
          <w:lang w:val="en-GB"/>
        </w:rPr>
        <w:t xml:space="preserve">        e. porty logiczne</w:t>
      </w:r>
    </w:p>
    <w:p w:rsidR="000947F6" w:rsidRDefault="000A1715">
      <w:pPr>
        <w:spacing w:after="0"/>
        <w:rPr>
          <w:rFonts w:ascii="Arial" w:eastAsia="Arial" w:hAnsi="Arial" w:cs="Times New Roman"/>
        </w:rPr>
      </w:pPr>
      <w:r w:rsidRPr="003B44E5">
        <w:rPr>
          <w:rFonts w:ascii="Arial" w:eastAsia="Arial" w:hAnsi="Arial" w:cs="Times New Roman"/>
          <w:lang w:val="en-GB"/>
        </w:rPr>
        <w:t xml:space="preserve">        </w:t>
      </w:r>
      <w:r>
        <w:rPr>
          <w:rFonts w:ascii="Arial" w:eastAsia="Arial" w:hAnsi="Arial" w:cs="Times New Roman"/>
        </w:rPr>
        <w:t>f. dyski</w:t>
      </w:r>
    </w:p>
    <w:p w:rsidR="000947F6" w:rsidRDefault="000A1715">
      <w:pPr>
        <w:spacing w:after="0"/>
        <w:rPr>
          <w:rFonts w:ascii="Arial" w:eastAsia="Arial" w:hAnsi="Arial" w:cs="Times New Roman"/>
        </w:rPr>
      </w:pPr>
      <w:r>
        <w:rPr>
          <w:rFonts w:ascii="Arial" w:eastAsia="Arial" w:hAnsi="Arial" w:cs="Times New Roman"/>
        </w:rPr>
        <w:t xml:space="preserve">        g. file systemy</w:t>
      </w:r>
    </w:p>
    <w:p w:rsidR="000947F6" w:rsidRDefault="000F15C9">
      <w:pPr>
        <w:spacing w:after="0"/>
        <w:rPr>
          <w:rFonts w:ascii="Arial" w:eastAsia="Arial" w:hAnsi="Arial" w:cs="Times New Roman"/>
        </w:rPr>
      </w:pPr>
      <w:r>
        <w:rPr>
          <w:rFonts w:ascii="Arial" w:eastAsia="Arial" w:hAnsi="Arial" w:cs="Times New Roman"/>
        </w:rPr>
        <w:t>12. Wymagane jest stałe monitorowanie stanu deduplikatora pod kątem parametrów takich jak:</w:t>
      </w:r>
    </w:p>
    <w:p w:rsidR="000947F6" w:rsidRDefault="000A1715">
      <w:pPr>
        <w:spacing w:after="0"/>
        <w:rPr>
          <w:rFonts w:ascii="Arial" w:eastAsia="Arial" w:hAnsi="Arial" w:cs="Times New Roman"/>
        </w:rPr>
      </w:pPr>
      <w:r>
        <w:rPr>
          <w:rFonts w:ascii="Arial" w:eastAsia="Arial" w:hAnsi="Arial" w:cs="Times New Roman"/>
        </w:rPr>
        <w:lastRenderedPageBreak/>
        <w:t xml:space="preserve">        a. operacje wejścia/wyjścia IOPS</w:t>
      </w:r>
    </w:p>
    <w:p w:rsidR="000947F6" w:rsidRDefault="000A1715">
      <w:pPr>
        <w:spacing w:after="0"/>
        <w:rPr>
          <w:rFonts w:ascii="Arial" w:eastAsia="Arial" w:hAnsi="Arial" w:cs="Times New Roman"/>
        </w:rPr>
      </w:pPr>
      <w:r>
        <w:rPr>
          <w:rFonts w:ascii="Arial" w:eastAsia="Arial" w:hAnsi="Arial" w:cs="Times New Roman"/>
        </w:rPr>
        <w:t xml:space="preserve">        b. przepustowość (KB/s lub MB/s)</w:t>
      </w:r>
    </w:p>
    <w:p w:rsidR="000947F6" w:rsidRDefault="000A1715">
      <w:pPr>
        <w:spacing w:after="0"/>
        <w:rPr>
          <w:rFonts w:ascii="Arial" w:eastAsia="Arial" w:hAnsi="Arial" w:cs="Times New Roman"/>
        </w:rPr>
      </w:pPr>
      <w:r>
        <w:rPr>
          <w:rFonts w:ascii="Arial" w:eastAsia="Arial" w:hAnsi="Arial" w:cs="Times New Roman"/>
        </w:rPr>
        <w:t xml:space="preserve">        c. czas odpowiedzi (latency)</w:t>
      </w:r>
    </w:p>
    <w:p w:rsidR="000947F6" w:rsidRDefault="000A1715">
      <w:pPr>
        <w:spacing w:after="0"/>
        <w:rPr>
          <w:rFonts w:ascii="Arial" w:eastAsia="Arial" w:hAnsi="Arial" w:cs="Times New Roman"/>
        </w:rPr>
      </w:pPr>
      <w:r>
        <w:rPr>
          <w:rFonts w:ascii="Arial" w:eastAsia="Arial" w:hAnsi="Arial" w:cs="Times New Roman"/>
        </w:rPr>
        <w:t xml:space="preserve">        d. średnie użycie (w % dla CPU)</w:t>
      </w:r>
    </w:p>
    <w:p w:rsidR="000947F6" w:rsidRDefault="000F15C9">
      <w:pPr>
        <w:spacing w:after="0"/>
        <w:rPr>
          <w:rFonts w:ascii="Arial" w:eastAsia="Arial" w:hAnsi="Arial" w:cs="Times New Roman"/>
        </w:rPr>
      </w:pPr>
      <w:r>
        <w:rPr>
          <w:rFonts w:ascii="Arial" w:eastAsia="Arial" w:hAnsi="Arial" w:cs="Times New Roman"/>
        </w:rPr>
        <w:t>13. Wymagana możliwość dostępu do historycznych danych wydajnościowych z poziomu GUI urządzenia do co najmniej 2 lat wstecz lub jako równoważne dostarczenie fizycznego serwera z oprogramowaniem umożliwiającym zbieranie i przeglądanie danych historycznych. Jeżeli do obsługi tej funkcjonalności wymagane są dodatkowe licencje, ich dostarczenie jest wymagane na tym etapie postępowania.</w:t>
      </w:r>
    </w:p>
    <w:p w:rsidR="000947F6" w:rsidRDefault="000F15C9">
      <w:pPr>
        <w:spacing w:after="0"/>
        <w:rPr>
          <w:rFonts w:ascii="Arial" w:eastAsia="Arial" w:hAnsi="Arial" w:cs="Times New Roman"/>
        </w:rPr>
      </w:pPr>
      <w:r>
        <w:rPr>
          <w:rFonts w:ascii="Arial" w:eastAsia="Arial" w:hAnsi="Arial" w:cs="Times New Roman"/>
        </w:rPr>
        <w:t>14. Wymagany dostęp do informacji o wykorzystanej fizycznej przestrzeni oraz aktualnym współczynniku redukcji danych. Jeżeli do obsługi tej funkcjonalności wymagane są dodatkowe licencje, ich dostarczenie jest wymagane na tym etapie postępowania.</w:t>
      </w:r>
    </w:p>
    <w:p w:rsidR="000947F6" w:rsidRDefault="000F15C9">
      <w:pPr>
        <w:spacing w:after="0"/>
        <w:rPr>
          <w:rFonts w:ascii="Arial" w:eastAsia="Arial" w:hAnsi="Arial" w:cs="Times New Roman"/>
        </w:rPr>
      </w:pPr>
      <w:r>
        <w:rPr>
          <w:rFonts w:ascii="Arial" w:eastAsia="Arial" w:hAnsi="Arial" w:cs="Times New Roman"/>
        </w:rPr>
        <w:t>15. Wymagane wsparcie dla Multi-factor authentication. Jeżeli do obsługi tej funkcjonalności wymagane są dodatkowe licencje, ich dostarczenie jest wymagane na tym etapie postępowania.</w:t>
      </w:r>
    </w:p>
    <w:p w:rsidR="000947F6" w:rsidRDefault="000F15C9">
      <w:pPr>
        <w:spacing w:after="0"/>
        <w:rPr>
          <w:rFonts w:ascii="Arial" w:eastAsia="Arial" w:hAnsi="Arial" w:cs="Times New Roman"/>
        </w:rPr>
      </w:pPr>
      <w:r>
        <w:rPr>
          <w:rFonts w:ascii="Arial" w:eastAsia="Arial" w:hAnsi="Arial" w:cs="Times New Roman"/>
        </w:rPr>
        <w:t>16. Wymagana możliwość definiowania polityk logowania. Jeżeli do obsługi tej funkcjonalności wymagane są dodatkowe licencje, ich dostarczenie jest wymagane na tym etapie postępowania.</w:t>
      </w:r>
    </w:p>
    <w:p w:rsidR="000947F6" w:rsidRDefault="000F15C9">
      <w:pPr>
        <w:spacing w:after="0"/>
        <w:rPr>
          <w:rFonts w:ascii="Arial" w:eastAsia="Arial" w:hAnsi="Arial" w:cs="Times New Roman"/>
        </w:rPr>
      </w:pPr>
      <w:r>
        <w:rPr>
          <w:rFonts w:ascii="Arial" w:eastAsia="Arial" w:hAnsi="Arial" w:cs="Times New Roman"/>
        </w:rPr>
        <w:t xml:space="preserve">17. Urządzenie musi deduplikować dane inline przed zapisem na nośnik dyskowy. Technologia deduplikacji musi wykorzystywać algorytm bazujący na zmiennym bloku. Algorytm ten musi samoczynnie i automatycznie dopasowywać się do otrzymywanego strumienia danych. Proces deduplikacji musi odbywać się inline – w pamięci urządzenia, przed zapisem danych na nośnik dyskowy. Dane muszą być poddane także procesowi kompresji. Jeżeli do obsługi powyższych funkcjonalności wymagane są dodatkowe licencje, należy je dostarczyć dla całej pojemności urządzenia. </w:t>
      </w:r>
    </w:p>
    <w:p w:rsidR="000947F6" w:rsidRDefault="000F15C9">
      <w:pPr>
        <w:spacing w:after="0"/>
        <w:rPr>
          <w:rFonts w:ascii="Arial" w:eastAsia="Arial" w:hAnsi="Arial" w:cs="Times New Roman"/>
        </w:rPr>
      </w:pPr>
      <w:r>
        <w:rPr>
          <w:rFonts w:ascii="Arial" w:eastAsia="Arial" w:hAnsi="Arial" w:cs="Times New Roman"/>
        </w:rPr>
        <w:t>18. Wymagana także obsługa deduplikacji na źródle, co pozwala ograniczyć zużycie sieci. Dostarczenie tej funkcjonalności jest wymagane na tym etapie postępowania.</w:t>
      </w:r>
    </w:p>
    <w:p w:rsidR="000947F6" w:rsidRDefault="000F15C9">
      <w:pPr>
        <w:spacing w:after="0"/>
        <w:rPr>
          <w:rFonts w:ascii="Arial" w:eastAsia="Arial" w:hAnsi="Arial" w:cs="Times New Roman"/>
        </w:rPr>
      </w:pPr>
      <w:r>
        <w:rPr>
          <w:rFonts w:ascii="Arial" w:eastAsia="Arial" w:hAnsi="Arial" w:cs="Times New Roman"/>
        </w:rPr>
        <w:t>19. Musi być oficjalne wsparcie producenta dla oferowanego deduplikatora maksymalnego stopnia redukcji danych co najmniej 65:1. Dostarczenie tej funkcjonalności jest wymagane na tym etapie postępowania.</w:t>
      </w:r>
    </w:p>
    <w:p w:rsidR="000947F6" w:rsidRDefault="000F15C9">
      <w:pPr>
        <w:spacing w:after="0"/>
        <w:rPr>
          <w:rFonts w:ascii="Arial" w:eastAsia="Arial" w:hAnsi="Arial" w:cs="Times New Roman"/>
        </w:rPr>
      </w:pPr>
      <w:r>
        <w:rPr>
          <w:rFonts w:ascii="Arial" w:eastAsia="Arial" w:hAnsi="Arial" w:cs="Times New Roman"/>
        </w:rPr>
        <w:t>20. Wymagana możliwość skonfigurowania tzw. quoty ograniczającej wystawione zasoby plikowe. Wymagana możliwość ograniczenia użytkownikom przestrzeni z której mogą korzystać lub liczby plików jakie mogą być przechowywane na udostępnionej przestrzeni. Dostarczenie tej funkcjonalności jest wymagane na tym etapie postępowania.</w:t>
      </w:r>
    </w:p>
    <w:p w:rsidR="000947F6" w:rsidRDefault="000F15C9">
      <w:pPr>
        <w:spacing w:after="0"/>
        <w:rPr>
          <w:rFonts w:ascii="Arial" w:eastAsia="Arial" w:hAnsi="Arial" w:cs="Times New Roman"/>
        </w:rPr>
      </w:pPr>
      <w:r>
        <w:rPr>
          <w:rFonts w:ascii="Arial" w:eastAsia="Arial" w:hAnsi="Arial" w:cs="Times New Roman"/>
        </w:rPr>
        <w:t>21. Wymagana możliwość ograniczenia dostępu do udostępnionych udziałów CIFS/NFS poprzez zdefiniowanie adresów IP lub ich przedziałów, które będą miały do nich dostęp. Dostarczenie tej funkcjonalności jest wymagane na tym etapie postępowania.</w:t>
      </w:r>
    </w:p>
    <w:p w:rsidR="000947F6" w:rsidRDefault="000F15C9">
      <w:pPr>
        <w:spacing w:after="0"/>
        <w:rPr>
          <w:rFonts w:ascii="Arial" w:eastAsia="Arial" w:hAnsi="Arial" w:cs="Times New Roman"/>
        </w:rPr>
      </w:pPr>
      <w:r>
        <w:rPr>
          <w:rFonts w:ascii="Arial" w:eastAsia="Arial" w:hAnsi="Arial" w:cs="Times New Roman"/>
        </w:rPr>
        <w:t>22. Tworzenie na żądanie tzw. migawkowej kopii danych (ang. snapshot) file system’ów w ramach deduplikatora do wykorzystania w celu np. wykonywania kopii zapasowych. Wymagana jest możliwość utworzenia harmonogramu snapshotów, które będą zabezpieczone przed modyfikacją oraz usunięciem przez wybrany okres czasu bez odpowiednich uprawnień celem przywrócenia danych w przypadku ataku ransomware. Musi być możliwość odtworzenia danych z dowolnej kopii (snapshot) wykonanej w ramach harmonogramu. Odtworzenie danych z jednej kopii nie może uniemożliwiać odtworzenia danych z innej kopii z innego punktu w czasie. Dostarczenie tej funkcjonalności jest wymagane na tym etapie postępowania na całą przestrzeń dyskową i na maksymalną liczbę snapshotów obsługiwanych przez oferowany model deduplikatora.</w:t>
      </w:r>
    </w:p>
    <w:p w:rsidR="000947F6" w:rsidRDefault="000F15C9">
      <w:pPr>
        <w:spacing w:after="0"/>
        <w:rPr>
          <w:rFonts w:ascii="Arial" w:eastAsia="Arial" w:hAnsi="Arial" w:cs="Times New Roman"/>
        </w:rPr>
      </w:pPr>
      <w:r>
        <w:rPr>
          <w:rFonts w:ascii="Arial" w:eastAsia="Arial" w:hAnsi="Arial" w:cs="Times New Roman"/>
        </w:rPr>
        <w:lastRenderedPageBreak/>
        <w:t>23. Wymagana możliwość zablokowania plików przed modyfikacją lub usunięciem (WORM) na poziomie całego file system’u. Dostarczenie licencji na tą funkcjonalność jest wymagane na tym etapie postępowania.</w:t>
      </w:r>
    </w:p>
    <w:p w:rsidR="000947F6" w:rsidRDefault="000F15C9">
      <w:pPr>
        <w:spacing w:after="0"/>
        <w:rPr>
          <w:rFonts w:ascii="Arial" w:eastAsia="Arial" w:hAnsi="Arial" w:cs="Times New Roman"/>
        </w:rPr>
      </w:pPr>
      <w:r>
        <w:rPr>
          <w:rFonts w:ascii="Arial" w:eastAsia="Arial" w:hAnsi="Arial" w:cs="Times New Roman"/>
        </w:rPr>
        <w:t>24. Urządzenie musi umożliwiać replikację danych do drugiego urządzenia w ramach tej samej rodziny oferowanego deduplikatora. Replikacja musi się odbywać w trybie asynchronicznym. Wymagana możliwość ograniczenia ilości przesyłanych danych poprzez ich deduplikację oraz kompresję. Dostarczenie tej funkcjonalności nie jest wymagane na tym etapie postępowania.</w:t>
      </w:r>
    </w:p>
    <w:p w:rsidR="000947F6" w:rsidRDefault="000F15C9">
      <w:pPr>
        <w:spacing w:after="0"/>
        <w:rPr>
          <w:rFonts w:ascii="Arial" w:eastAsia="Arial" w:hAnsi="Arial" w:cs="Times New Roman"/>
        </w:rPr>
      </w:pPr>
      <w:r>
        <w:rPr>
          <w:rFonts w:ascii="Arial" w:eastAsia="Arial" w:hAnsi="Arial" w:cs="Times New Roman"/>
        </w:rPr>
        <w:t xml:space="preserve">25. Deduplikator musi umożliwiać konfigurację harmonogramu replikacji poprzez określenie interwału (np. replikacja co 60min) lub konkretnych okien czasowych (np. w każdą sobotę o godz 20:00). Dostarczenie tej funkcjonalności nie jest wymagane na tym etapie postępowania. </w:t>
      </w:r>
    </w:p>
    <w:p w:rsidR="000947F6" w:rsidRDefault="000F15C9">
      <w:pPr>
        <w:spacing w:after="0"/>
        <w:rPr>
          <w:rFonts w:ascii="Arial" w:eastAsia="Arial" w:hAnsi="Arial" w:cs="Times New Roman"/>
        </w:rPr>
      </w:pPr>
      <w:r>
        <w:rPr>
          <w:rFonts w:ascii="Arial" w:eastAsia="Arial" w:hAnsi="Arial" w:cs="Times New Roman"/>
        </w:rPr>
        <w:t>26. Urządzenie musi wspierać co najmniej następujące aplikacje do backupu: Commvault, Veritas NetBackup, Veeam Backup&amp;Replication.</w:t>
      </w:r>
    </w:p>
    <w:p w:rsidR="000947F6" w:rsidRDefault="000F15C9">
      <w:pPr>
        <w:spacing w:after="0"/>
        <w:rPr>
          <w:rFonts w:ascii="Arial" w:eastAsia="Arial" w:hAnsi="Arial" w:cs="Times New Roman"/>
        </w:rPr>
      </w:pPr>
      <w:r>
        <w:rPr>
          <w:rFonts w:ascii="Arial" w:eastAsia="Arial" w:hAnsi="Arial" w:cs="Times New Roman"/>
        </w:rPr>
        <w:t>27. Deduplikator musi posiadać możliwość upgrade’u firmware-u kontrolerów bez przerywania dostępu do danych.</w:t>
      </w:r>
    </w:p>
    <w:p w:rsidR="000947F6" w:rsidRDefault="000F15C9">
      <w:pPr>
        <w:spacing w:after="0"/>
        <w:rPr>
          <w:rFonts w:ascii="Arial" w:eastAsia="Arial" w:hAnsi="Arial" w:cs="Times New Roman"/>
        </w:rPr>
      </w:pPr>
      <w:r>
        <w:rPr>
          <w:rFonts w:ascii="Arial" w:eastAsia="Arial" w:hAnsi="Arial" w:cs="Times New Roman"/>
        </w:rPr>
        <w:t>28. Urządzenie przystosowane do napraw w miejscu instalacji oraz wymiany elementów bez konieczności jego wyłączania.</w:t>
      </w:r>
    </w:p>
    <w:p w:rsidR="000947F6" w:rsidRDefault="000F15C9">
      <w:pPr>
        <w:spacing w:after="0"/>
        <w:rPr>
          <w:rFonts w:ascii="Arial" w:eastAsia="Arial" w:hAnsi="Arial" w:cs="Times New Roman"/>
        </w:rPr>
      </w:pPr>
      <w:r>
        <w:rPr>
          <w:rFonts w:ascii="Arial" w:eastAsia="Arial" w:hAnsi="Arial" w:cs="Times New Roman"/>
        </w:rPr>
        <w:t xml:space="preserve">29. Urządzenie musi umożliwiać zdalne zarządzanie. </w:t>
      </w:r>
    </w:p>
    <w:p w:rsidR="000947F6" w:rsidRDefault="000F15C9">
      <w:pPr>
        <w:spacing w:after="0"/>
        <w:rPr>
          <w:rFonts w:ascii="Arial" w:eastAsia="Arial" w:hAnsi="Arial" w:cs="Times New Roman"/>
        </w:rPr>
      </w:pPr>
      <w:r>
        <w:rPr>
          <w:rFonts w:ascii="Arial" w:eastAsia="Arial" w:hAnsi="Arial" w:cs="Times New Roman"/>
        </w:rPr>
        <w:t>30. Urządzenie  musi  być  fabrycznie  nowe,  wyprodukowane  nie  wcześniej  niż  6  miesięcy przed  datą  dostarczenia  do  Zamawiającego  i  musi być objęte serwisem producenta lub autoryzowanego partnera serwisowego na terenie RP.</w:t>
      </w:r>
    </w:p>
    <w:p w:rsidR="000947F6" w:rsidRDefault="000F15C9">
      <w:pPr>
        <w:spacing w:after="0"/>
        <w:rPr>
          <w:rFonts w:ascii="Arial" w:eastAsia="Arial" w:hAnsi="Arial" w:cs="Times New Roman"/>
        </w:rPr>
      </w:pPr>
      <w:r>
        <w:rPr>
          <w:rFonts w:ascii="Arial" w:eastAsia="Arial" w:hAnsi="Arial" w:cs="Times New Roman"/>
        </w:rPr>
        <w:t xml:space="preserve">31. Urządzenie musi być zakupione w oficjalnym kanale dystrybucyjnym producenta. </w:t>
      </w:r>
      <w:r w:rsidR="006D7DD0">
        <w:rPr>
          <w:rFonts w:ascii="Arial" w:eastAsia="Arial" w:hAnsi="Arial" w:cs="Times New Roman"/>
        </w:rPr>
        <w:t xml:space="preserve">Na wezwanie Zamawiającego należy dostarczyć </w:t>
      </w:r>
      <w:r>
        <w:rPr>
          <w:rFonts w:ascii="Arial" w:eastAsia="Arial" w:hAnsi="Arial" w:cs="Times New Roman"/>
        </w:rPr>
        <w:t>oświadczenie producenta oferowanego deduplikatora, potwierdzające pochodzenie urządzenia z oficjalnego kanału dystrybucyjnego producenta.</w:t>
      </w:r>
    </w:p>
    <w:p w:rsidR="000947F6" w:rsidRDefault="006D7DD0">
      <w:pPr>
        <w:spacing w:after="0"/>
        <w:rPr>
          <w:rFonts w:ascii="Arial" w:eastAsia="Arial" w:hAnsi="Arial" w:cs="Times New Roman"/>
        </w:rPr>
      </w:pPr>
      <w:r>
        <w:rPr>
          <w:rFonts w:ascii="Arial" w:eastAsia="Arial" w:hAnsi="Arial" w:cs="Times New Roman"/>
        </w:rPr>
        <w:t>32. Wymagana gwarancja na 36 miesięcy w trybie 9x5 NBD.</w:t>
      </w:r>
    </w:p>
    <w:p w:rsidR="000947F6" w:rsidRDefault="006D7DD0">
      <w:pPr>
        <w:spacing w:after="0"/>
        <w:rPr>
          <w:rFonts w:ascii="Arial" w:eastAsia="Arial" w:hAnsi="Arial" w:cs="Times New Roman"/>
        </w:rPr>
      </w:pPr>
      <w:r>
        <w:rPr>
          <w:rFonts w:ascii="Arial" w:eastAsia="Arial" w:hAnsi="Arial" w:cs="Times New Roman"/>
        </w:rPr>
        <w:t>33. W przypadku awarii, uszkodzone dyski pozostają u Zamawiającego tj. Zamawiający wymaga dostarczenia disk retention.</w:t>
      </w:r>
    </w:p>
    <w:p w:rsidR="000947F6" w:rsidRDefault="006D7DD0">
      <w:pPr>
        <w:spacing w:after="0"/>
        <w:rPr>
          <w:rFonts w:ascii="Arial" w:eastAsia="Arial" w:hAnsi="Arial" w:cs="Times New Roman"/>
        </w:rPr>
      </w:pPr>
      <w:r>
        <w:rPr>
          <w:rFonts w:ascii="Arial" w:eastAsia="Arial" w:hAnsi="Arial" w:cs="Times New Roman"/>
        </w:rPr>
        <w:t>34. Na wezwanie Zamawiającego należy dostarczyć oświadczenie producenta z potwierdzeniem zaoferowanego poziomu gwarancji.</w:t>
      </w:r>
    </w:p>
    <w:p w:rsidR="000947F6" w:rsidRDefault="006D7DD0">
      <w:pPr>
        <w:spacing w:after="0"/>
        <w:rPr>
          <w:rFonts w:ascii="Arial" w:eastAsia="Arial" w:hAnsi="Arial" w:cs="Times New Roman"/>
        </w:rPr>
      </w:pPr>
      <w:r>
        <w:rPr>
          <w:rFonts w:ascii="Arial" w:eastAsia="Arial" w:hAnsi="Arial" w:cs="Times New Roman"/>
        </w:rPr>
        <w:t>35. Zakres prac wdrożeniowych:</w:t>
      </w:r>
    </w:p>
    <w:p w:rsidR="000947F6" w:rsidRDefault="000A1715">
      <w:pPr>
        <w:spacing w:after="0"/>
        <w:rPr>
          <w:rFonts w:ascii="Arial" w:eastAsia="Arial" w:hAnsi="Arial" w:cs="Times New Roman"/>
        </w:rPr>
      </w:pPr>
      <w:r>
        <w:rPr>
          <w:rFonts w:ascii="Arial" w:eastAsia="Arial" w:hAnsi="Arial" w:cs="Times New Roman"/>
        </w:rPr>
        <w:t xml:space="preserve">        a. Opracowanie planu wdrożenia.</w:t>
      </w:r>
    </w:p>
    <w:p w:rsidR="000947F6" w:rsidRDefault="000A1715">
      <w:pPr>
        <w:spacing w:after="0"/>
        <w:rPr>
          <w:rFonts w:ascii="Arial" w:eastAsia="Arial" w:hAnsi="Arial" w:cs="Times New Roman"/>
        </w:rPr>
      </w:pPr>
      <w:r>
        <w:rPr>
          <w:rFonts w:ascii="Arial" w:eastAsia="Arial" w:hAnsi="Arial" w:cs="Times New Roman"/>
        </w:rPr>
        <w:t xml:space="preserve">        b. Instalacja deduplikatora wraz z wymaganymi licencjami i oprogramowaniem.</w:t>
      </w:r>
    </w:p>
    <w:p w:rsidR="000947F6" w:rsidRDefault="000A1715">
      <w:pPr>
        <w:spacing w:after="0"/>
        <w:rPr>
          <w:rFonts w:ascii="Arial" w:eastAsia="Arial" w:hAnsi="Arial" w:cs="Times New Roman"/>
        </w:rPr>
      </w:pPr>
      <w:r>
        <w:rPr>
          <w:rFonts w:ascii="Arial" w:eastAsia="Arial" w:hAnsi="Arial" w:cs="Times New Roman"/>
        </w:rPr>
        <w:t xml:space="preserve">        c. Konfiguracja deduplikatora zgodnie z wymaganiami zamawiającego.</w:t>
      </w:r>
    </w:p>
    <w:p w:rsidR="000947F6" w:rsidRDefault="000A1715">
      <w:pPr>
        <w:spacing w:after="0"/>
        <w:rPr>
          <w:rFonts w:ascii="Arial" w:eastAsia="Arial" w:hAnsi="Arial" w:cs="Times New Roman"/>
        </w:rPr>
      </w:pPr>
      <w:r>
        <w:rPr>
          <w:rFonts w:ascii="Arial" w:eastAsia="Arial" w:hAnsi="Arial" w:cs="Times New Roman"/>
        </w:rPr>
        <w:t xml:space="preserve">        d. Integracja z istniejącymi systemami IT zamawiającego.</w:t>
      </w:r>
    </w:p>
    <w:p w:rsidR="000947F6" w:rsidRDefault="000A1715">
      <w:pPr>
        <w:spacing w:after="0"/>
        <w:rPr>
          <w:rFonts w:ascii="Arial" w:eastAsia="Arial" w:hAnsi="Arial" w:cs="Times New Roman"/>
        </w:rPr>
      </w:pPr>
      <w:r>
        <w:rPr>
          <w:rFonts w:ascii="Arial" w:eastAsia="Arial" w:hAnsi="Arial" w:cs="Times New Roman"/>
        </w:rPr>
        <w:t xml:space="preserve">        e. Przeprowadzenie testów funkcjonalnych i wydajnościowych wymaganych przez Zamawiającego potwierdzających zadeklarowane funkcjonalności. Wynik negatywny jakiejkolwiek funkcjonalności</w:t>
      </w:r>
      <w:r>
        <w:rPr>
          <w:rFonts w:ascii="Arial" w:eastAsia="Arial" w:hAnsi="Arial" w:cs="Times New Roman"/>
        </w:rPr>
        <w:t xml:space="preserve"> lub testu pozwala Zamawiającemu odrzucić proponowaną ofertę i odstąpić od umowy bez podania przyczyny.</w:t>
      </w:r>
    </w:p>
    <w:p w:rsidR="000947F6" w:rsidRDefault="000A1715">
      <w:pPr>
        <w:spacing w:after="0"/>
        <w:rPr>
          <w:rFonts w:ascii="Arial" w:eastAsia="Arial" w:hAnsi="Arial" w:cs="Times New Roman"/>
        </w:rPr>
      </w:pPr>
      <w:r>
        <w:rPr>
          <w:rFonts w:ascii="Arial" w:eastAsia="Arial" w:hAnsi="Arial" w:cs="Times New Roman"/>
        </w:rPr>
        <w:t xml:space="preserve">        f. Weryfikacja poprawności działania deduplikatora.</w:t>
      </w:r>
    </w:p>
    <w:p w:rsidR="000947F6" w:rsidRDefault="000947F6">
      <w:pPr>
        <w:spacing w:after="0"/>
        <w:rPr>
          <w:rFonts w:ascii="Arial" w:eastAsia="Arial" w:hAnsi="Arial" w:cs="Times New Roman"/>
        </w:rPr>
      </w:pPr>
    </w:p>
    <w:p w:rsidR="000947F6" w:rsidRDefault="000A1715">
      <w:pPr>
        <w:spacing w:after="0"/>
        <w:rPr>
          <w:rFonts w:ascii="Arial" w:eastAsia="Arial" w:hAnsi="Arial" w:cs="Times New Roman"/>
          <w:b/>
          <w:bCs/>
        </w:rPr>
      </w:pPr>
      <w:r>
        <w:rPr>
          <w:rFonts w:ascii="Arial" w:eastAsia="Arial" w:hAnsi="Arial" w:cs="Times New Roman"/>
          <w:b/>
          <w:bCs/>
        </w:rPr>
        <w:t>I</w:t>
      </w:r>
      <w:r w:rsidR="001C0F7A">
        <w:rPr>
          <w:rFonts w:ascii="Arial" w:eastAsia="Arial" w:hAnsi="Arial" w:cs="Times New Roman"/>
          <w:b/>
          <w:bCs/>
        </w:rPr>
        <w:t>II</w:t>
      </w:r>
      <w:r>
        <w:rPr>
          <w:rFonts w:ascii="Arial" w:eastAsia="Arial" w:hAnsi="Arial" w:cs="Times New Roman"/>
          <w:b/>
          <w:bCs/>
        </w:rPr>
        <w:t xml:space="preserve">. </w:t>
      </w:r>
      <w:r w:rsidR="001C0F7A">
        <w:rPr>
          <w:rFonts w:ascii="Arial" w:eastAsia="Arial" w:hAnsi="Arial" w:cs="Times New Roman"/>
          <w:b/>
          <w:bCs/>
        </w:rPr>
        <w:t>UTM</w:t>
      </w:r>
      <w:r>
        <w:rPr>
          <w:rFonts w:ascii="Arial" w:eastAsia="Arial" w:hAnsi="Arial" w:cs="Times New Roman"/>
          <w:b/>
          <w:bCs/>
        </w:rPr>
        <w:t xml:space="preserve"> – 1 szt.</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 xml:space="preserve">Przedmiotem zamówienia jest zakup urządzenia </w:t>
      </w:r>
      <w:r>
        <w:rPr>
          <w:rFonts w:ascii="Arial" w:eastAsia="Arial" w:hAnsi="Arial" w:cs="Times New Roman"/>
        </w:rPr>
        <w:t>UTM</w:t>
      </w:r>
      <w:r w:rsidR="009C5878">
        <w:rPr>
          <w:rFonts w:ascii="Arial" w:eastAsia="Arial" w:hAnsi="Arial" w:cs="Times New Roman"/>
        </w:rPr>
        <w:t xml:space="preserve"> z</w:t>
      </w:r>
      <w:r>
        <w:rPr>
          <w:rFonts w:ascii="Arial" w:eastAsia="Arial" w:hAnsi="Arial" w:cs="Times New Roman"/>
        </w:rPr>
        <w:t xml:space="preserve"> </w:t>
      </w:r>
      <w:r w:rsidRPr="001C0F7A">
        <w:rPr>
          <w:rFonts w:ascii="Arial" w:eastAsia="Arial" w:hAnsi="Arial" w:cs="Times New Roman"/>
        </w:rPr>
        <w:t>licencj</w:t>
      </w:r>
      <w:r>
        <w:rPr>
          <w:rFonts w:ascii="Arial" w:eastAsia="Arial" w:hAnsi="Arial" w:cs="Times New Roman"/>
        </w:rPr>
        <w:t>ą</w:t>
      </w:r>
      <w:r w:rsidRPr="001C0F7A">
        <w:rPr>
          <w:rFonts w:ascii="Arial" w:eastAsia="Arial" w:hAnsi="Arial" w:cs="Times New Roman"/>
        </w:rPr>
        <w:t xml:space="preserve"> zawierając</w:t>
      </w:r>
      <w:r>
        <w:rPr>
          <w:rFonts w:ascii="Arial" w:eastAsia="Arial" w:hAnsi="Arial" w:cs="Times New Roman"/>
        </w:rPr>
        <w:t>ą</w:t>
      </w:r>
      <w:r w:rsidRPr="001C0F7A">
        <w:rPr>
          <w:rFonts w:ascii="Arial" w:eastAsia="Arial" w:hAnsi="Arial" w:cs="Times New Roman"/>
        </w:rPr>
        <w:t xml:space="preserve"> IPS, Advanced Malware Protection Service, Application Control, filtr URL, filtr DNS, filtr Video</w:t>
      </w:r>
      <w:r>
        <w:rPr>
          <w:rFonts w:ascii="Arial" w:eastAsia="Arial" w:hAnsi="Arial" w:cs="Times New Roman"/>
        </w:rPr>
        <w:t xml:space="preserve"> oraz</w:t>
      </w:r>
      <w:r w:rsidRPr="001C0F7A">
        <w:rPr>
          <w:rFonts w:ascii="Arial" w:eastAsia="Arial" w:hAnsi="Arial" w:cs="Times New Roman"/>
        </w:rPr>
        <w:t xml:space="preserve"> Antispam na </w:t>
      </w:r>
      <w:r>
        <w:rPr>
          <w:rFonts w:ascii="Arial" w:eastAsia="Arial" w:hAnsi="Arial" w:cs="Times New Roman"/>
        </w:rPr>
        <w:t>rok</w:t>
      </w:r>
      <w:r w:rsidRPr="001C0F7A">
        <w:rPr>
          <w:rFonts w:ascii="Arial" w:eastAsia="Arial" w:hAnsi="Arial" w:cs="Times New Roman"/>
        </w:rPr>
        <w:t xml:space="preserve">. </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Wymagania:</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w:t>
      </w:r>
      <w:r w:rsidR="002843F5">
        <w:rPr>
          <w:rFonts w:ascii="Arial" w:eastAsia="Arial" w:hAnsi="Arial" w:cs="Times New Roman"/>
        </w:rPr>
        <w:t xml:space="preserve"> </w:t>
      </w:r>
      <w:r w:rsidRPr="001C0F7A">
        <w:rPr>
          <w:rFonts w:ascii="Arial" w:eastAsia="Arial" w:hAnsi="Arial" w:cs="Times New Roman"/>
        </w:rPr>
        <w:t>Urządzenie klasy UTM (Unified Threat Management) z funkcjami NGFW (Next-Generation Firewall).</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lastRenderedPageBreak/>
        <w:t>2.</w:t>
      </w:r>
      <w:r w:rsidR="002843F5">
        <w:rPr>
          <w:rFonts w:ascii="Arial" w:eastAsia="Arial" w:hAnsi="Arial" w:cs="Times New Roman"/>
        </w:rPr>
        <w:t xml:space="preserve"> </w:t>
      </w:r>
      <w:r w:rsidRPr="001C0F7A">
        <w:rPr>
          <w:rFonts w:ascii="Arial" w:eastAsia="Arial" w:hAnsi="Arial" w:cs="Times New Roman"/>
        </w:rPr>
        <w:t>Sprzętowa akceleracja operacji sieciowych i bezpieczeństwa.</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3.</w:t>
      </w:r>
      <w:r w:rsidR="002843F5">
        <w:rPr>
          <w:rFonts w:ascii="Arial" w:eastAsia="Arial" w:hAnsi="Arial" w:cs="Times New Roman"/>
        </w:rPr>
        <w:t xml:space="preserve"> </w:t>
      </w:r>
      <w:r w:rsidRPr="001C0F7A">
        <w:rPr>
          <w:rFonts w:ascii="Arial" w:eastAsia="Arial" w:hAnsi="Arial" w:cs="Times New Roman"/>
        </w:rPr>
        <w:t xml:space="preserve">Obsługa minimum </w:t>
      </w:r>
      <w:r w:rsidR="00F249AB">
        <w:rPr>
          <w:rFonts w:ascii="Arial" w:eastAsia="Arial" w:hAnsi="Arial" w:cs="Times New Roman"/>
        </w:rPr>
        <w:t>28</w:t>
      </w:r>
      <w:r w:rsidRPr="001C0F7A">
        <w:rPr>
          <w:rFonts w:ascii="Arial" w:eastAsia="Arial" w:hAnsi="Arial" w:cs="Times New Roman"/>
        </w:rPr>
        <w:t xml:space="preserve"> portów Ethernet:</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a.</w:t>
      </w:r>
      <w:r w:rsidR="00F249AB">
        <w:rPr>
          <w:rFonts w:ascii="Arial" w:eastAsia="Arial" w:hAnsi="Arial" w:cs="Times New Roman"/>
        </w:rPr>
        <w:t xml:space="preserve"> </w:t>
      </w:r>
      <w:r w:rsidRPr="001C0F7A">
        <w:rPr>
          <w:rFonts w:ascii="Arial" w:eastAsia="Arial" w:hAnsi="Arial" w:cs="Times New Roman"/>
        </w:rPr>
        <w:t>Co najmniej 2 porty 1</w:t>
      </w:r>
      <w:r w:rsidR="00F249AB">
        <w:rPr>
          <w:rFonts w:ascii="Arial" w:eastAsia="Arial" w:hAnsi="Arial" w:cs="Times New Roman"/>
        </w:rPr>
        <w:t>0</w:t>
      </w:r>
      <w:r w:rsidRPr="001C0F7A">
        <w:rPr>
          <w:rFonts w:ascii="Arial" w:eastAsia="Arial" w:hAnsi="Arial" w:cs="Times New Roman"/>
        </w:rPr>
        <w:t xml:space="preserve"> GE</w:t>
      </w:r>
      <w:r w:rsidR="00F249AB">
        <w:rPr>
          <w:rFonts w:ascii="Arial" w:eastAsia="Arial" w:hAnsi="Arial" w:cs="Times New Roman"/>
        </w:rPr>
        <w:t xml:space="preserve"> SFP+</w:t>
      </w:r>
    </w:p>
    <w:p w:rsidR="001C0F7A" w:rsidRDefault="001C0F7A" w:rsidP="001C0F7A">
      <w:pPr>
        <w:spacing w:after="0"/>
        <w:rPr>
          <w:rFonts w:ascii="Arial" w:eastAsia="Arial" w:hAnsi="Arial" w:cs="Times New Roman"/>
        </w:rPr>
      </w:pPr>
      <w:r w:rsidRPr="001C0F7A">
        <w:rPr>
          <w:rFonts w:ascii="Arial" w:eastAsia="Arial" w:hAnsi="Arial" w:cs="Times New Roman"/>
        </w:rPr>
        <w:t>b.</w:t>
      </w:r>
      <w:r w:rsidR="00F249AB">
        <w:rPr>
          <w:rFonts w:ascii="Arial" w:eastAsia="Arial" w:hAnsi="Arial" w:cs="Times New Roman"/>
        </w:rPr>
        <w:t xml:space="preserve"> </w:t>
      </w:r>
      <w:r w:rsidRPr="001C0F7A">
        <w:rPr>
          <w:rFonts w:ascii="Arial" w:eastAsia="Arial" w:hAnsi="Arial" w:cs="Times New Roman"/>
        </w:rPr>
        <w:t xml:space="preserve">Co najmniej </w:t>
      </w:r>
      <w:r w:rsidR="00F249AB">
        <w:rPr>
          <w:rFonts w:ascii="Arial" w:eastAsia="Arial" w:hAnsi="Arial" w:cs="Times New Roman"/>
        </w:rPr>
        <w:t>1</w:t>
      </w:r>
      <w:r w:rsidRPr="001C0F7A">
        <w:rPr>
          <w:rFonts w:ascii="Arial" w:eastAsia="Arial" w:hAnsi="Arial" w:cs="Times New Roman"/>
        </w:rPr>
        <w:t>8 portów</w:t>
      </w:r>
      <w:r w:rsidR="00F249AB" w:rsidRPr="001C0F7A">
        <w:rPr>
          <w:rFonts w:ascii="Arial" w:eastAsia="Arial" w:hAnsi="Arial" w:cs="Times New Roman"/>
        </w:rPr>
        <w:t xml:space="preserve"> 1 GE</w:t>
      </w:r>
      <w:r w:rsidRPr="001C0F7A">
        <w:rPr>
          <w:rFonts w:ascii="Arial" w:eastAsia="Arial" w:hAnsi="Arial" w:cs="Times New Roman"/>
        </w:rPr>
        <w:t xml:space="preserve"> RJ-45</w:t>
      </w:r>
    </w:p>
    <w:p w:rsidR="00F249AB" w:rsidRDefault="00F249AB" w:rsidP="00F249AB">
      <w:pPr>
        <w:spacing w:after="0"/>
        <w:rPr>
          <w:rFonts w:ascii="Arial" w:eastAsia="Arial" w:hAnsi="Arial" w:cs="Times New Roman"/>
        </w:rPr>
      </w:pPr>
      <w:r>
        <w:rPr>
          <w:rFonts w:ascii="Arial" w:eastAsia="Arial" w:hAnsi="Arial" w:cs="Times New Roman"/>
        </w:rPr>
        <w:t>c</w:t>
      </w:r>
      <w:r w:rsidRPr="001C0F7A">
        <w:rPr>
          <w:rFonts w:ascii="Arial" w:eastAsia="Arial" w:hAnsi="Arial" w:cs="Times New Roman"/>
        </w:rPr>
        <w:t>.</w:t>
      </w:r>
      <w:r>
        <w:rPr>
          <w:rFonts w:ascii="Arial" w:eastAsia="Arial" w:hAnsi="Arial" w:cs="Times New Roman"/>
        </w:rPr>
        <w:t xml:space="preserve"> </w:t>
      </w:r>
      <w:r w:rsidRPr="001C0F7A">
        <w:rPr>
          <w:rFonts w:ascii="Arial" w:eastAsia="Arial" w:hAnsi="Arial" w:cs="Times New Roman"/>
        </w:rPr>
        <w:t xml:space="preserve">Co najmniej 8 portów 1 GE </w:t>
      </w:r>
      <w:r>
        <w:rPr>
          <w:rFonts w:ascii="Arial" w:eastAsia="Arial" w:hAnsi="Arial" w:cs="Times New Roman"/>
        </w:rPr>
        <w:t>SFP</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4.</w:t>
      </w:r>
      <w:r w:rsidR="00F249AB">
        <w:rPr>
          <w:rFonts w:ascii="Arial" w:eastAsia="Arial" w:hAnsi="Arial" w:cs="Times New Roman"/>
        </w:rPr>
        <w:t xml:space="preserve"> </w:t>
      </w:r>
      <w:r w:rsidRPr="001C0F7A">
        <w:rPr>
          <w:rFonts w:ascii="Arial" w:eastAsia="Arial" w:hAnsi="Arial" w:cs="Times New Roman"/>
        </w:rPr>
        <w:t xml:space="preserve">Wydajność zapory ogniowej (Firewall Throughput) min. </w:t>
      </w:r>
      <w:r w:rsidR="00F249AB">
        <w:rPr>
          <w:rFonts w:ascii="Arial" w:eastAsia="Arial" w:hAnsi="Arial" w:cs="Times New Roman"/>
        </w:rPr>
        <w:t>2</w:t>
      </w:r>
      <w:r w:rsidRPr="001C0F7A">
        <w:rPr>
          <w:rFonts w:ascii="Arial" w:eastAsia="Arial" w:hAnsi="Arial" w:cs="Times New Roman"/>
        </w:rPr>
        <w:t>0 Gbps.</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5.</w:t>
      </w:r>
      <w:r w:rsidR="00F249AB">
        <w:rPr>
          <w:rFonts w:ascii="Arial" w:eastAsia="Arial" w:hAnsi="Arial" w:cs="Times New Roman"/>
        </w:rPr>
        <w:t xml:space="preserve"> </w:t>
      </w:r>
      <w:r w:rsidRPr="001C0F7A">
        <w:rPr>
          <w:rFonts w:ascii="Arial" w:eastAsia="Arial" w:hAnsi="Arial" w:cs="Times New Roman"/>
        </w:rPr>
        <w:t>Wydajność NGFW min. 1</w:t>
      </w:r>
      <w:r w:rsidR="00F249AB">
        <w:rPr>
          <w:rFonts w:ascii="Arial" w:eastAsia="Arial" w:hAnsi="Arial" w:cs="Times New Roman"/>
        </w:rPr>
        <w:t>.5</w:t>
      </w:r>
      <w:r w:rsidRPr="001C0F7A">
        <w:rPr>
          <w:rFonts w:ascii="Arial" w:eastAsia="Arial" w:hAnsi="Arial" w:cs="Times New Roman"/>
        </w:rPr>
        <w:t xml:space="preserve"> Gbps.</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6.</w:t>
      </w:r>
      <w:r w:rsidR="00F249AB">
        <w:rPr>
          <w:rFonts w:ascii="Arial" w:eastAsia="Arial" w:hAnsi="Arial" w:cs="Times New Roman"/>
        </w:rPr>
        <w:t xml:space="preserve"> </w:t>
      </w:r>
      <w:r w:rsidRPr="001C0F7A">
        <w:rPr>
          <w:rFonts w:ascii="Arial" w:eastAsia="Arial" w:hAnsi="Arial" w:cs="Times New Roman"/>
        </w:rPr>
        <w:t xml:space="preserve">Wydajność IPS min. </w:t>
      </w:r>
      <w:r w:rsidR="00F249AB">
        <w:rPr>
          <w:rFonts w:ascii="Arial" w:eastAsia="Arial" w:hAnsi="Arial" w:cs="Times New Roman"/>
        </w:rPr>
        <w:t>2</w:t>
      </w:r>
      <w:r w:rsidRPr="001C0F7A">
        <w:rPr>
          <w:rFonts w:ascii="Arial" w:eastAsia="Arial" w:hAnsi="Arial" w:cs="Times New Roman"/>
        </w:rPr>
        <w:t>.</w:t>
      </w:r>
      <w:r w:rsidR="00F249AB">
        <w:rPr>
          <w:rFonts w:ascii="Arial" w:eastAsia="Arial" w:hAnsi="Arial" w:cs="Times New Roman"/>
        </w:rPr>
        <w:t>5</w:t>
      </w:r>
      <w:r w:rsidRPr="001C0F7A">
        <w:rPr>
          <w:rFonts w:ascii="Arial" w:eastAsia="Arial" w:hAnsi="Arial" w:cs="Times New Roman"/>
        </w:rPr>
        <w:t xml:space="preserve"> Gbps.</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7.</w:t>
      </w:r>
      <w:r w:rsidR="00F249AB">
        <w:rPr>
          <w:rFonts w:ascii="Arial" w:eastAsia="Arial" w:hAnsi="Arial" w:cs="Times New Roman"/>
        </w:rPr>
        <w:t xml:space="preserve"> </w:t>
      </w:r>
      <w:r w:rsidRPr="001C0F7A">
        <w:rPr>
          <w:rFonts w:ascii="Arial" w:eastAsia="Arial" w:hAnsi="Arial" w:cs="Times New Roman"/>
        </w:rPr>
        <w:t xml:space="preserve">Wydajność ochrony przed zagrożeniami (Threat Protection) min. </w:t>
      </w:r>
      <w:r w:rsidR="00F249AB">
        <w:rPr>
          <w:rFonts w:ascii="Arial" w:eastAsia="Arial" w:hAnsi="Arial" w:cs="Times New Roman"/>
        </w:rPr>
        <w:t>1</w:t>
      </w:r>
      <w:r w:rsidRPr="001C0F7A">
        <w:rPr>
          <w:rFonts w:ascii="Arial" w:eastAsia="Arial" w:hAnsi="Arial" w:cs="Times New Roman"/>
        </w:rPr>
        <w:t xml:space="preserve"> </w:t>
      </w:r>
      <w:r w:rsidR="00F249AB">
        <w:rPr>
          <w:rFonts w:ascii="Arial" w:eastAsia="Arial" w:hAnsi="Arial" w:cs="Times New Roman"/>
        </w:rPr>
        <w:t>G</w:t>
      </w:r>
      <w:r w:rsidRPr="001C0F7A">
        <w:rPr>
          <w:rFonts w:ascii="Arial" w:eastAsia="Arial" w:hAnsi="Arial" w:cs="Times New Roman"/>
        </w:rPr>
        <w:t>bps.</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8.</w:t>
      </w:r>
      <w:r w:rsidR="00F249AB">
        <w:rPr>
          <w:rFonts w:ascii="Arial" w:eastAsia="Arial" w:hAnsi="Arial" w:cs="Times New Roman"/>
        </w:rPr>
        <w:t xml:space="preserve"> </w:t>
      </w:r>
      <w:r w:rsidRPr="001C0F7A">
        <w:rPr>
          <w:rFonts w:ascii="Arial" w:eastAsia="Arial" w:hAnsi="Arial" w:cs="Times New Roman"/>
        </w:rPr>
        <w:t>Obsługa co najmniej 1 500 000 jednoczesnych sesji.</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9.</w:t>
      </w:r>
      <w:r w:rsidR="00F249AB">
        <w:rPr>
          <w:rFonts w:ascii="Arial" w:eastAsia="Arial" w:hAnsi="Arial" w:cs="Times New Roman"/>
        </w:rPr>
        <w:t xml:space="preserve"> </w:t>
      </w:r>
      <w:r w:rsidRPr="001C0F7A">
        <w:rPr>
          <w:rFonts w:ascii="Arial" w:eastAsia="Arial" w:hAnsi="Arial" w:cs="Times New Roman"/>
        </w:rPr>
        <w:t xml:space="preserve">Maksymalna liczba nowych sesji na sekundę: min. </w:t>
      </w:r>
      <w:r w:rsidR="00F249AB">
        <w:rPr>
          <w:rFonts w:ascii="Arial" w:eastAsia="Arial" w:hAnsi="Arial" w:cs="Times New Roman"/>
        </w:rPr>
        <w:t>5</w:t>
      </w:r>
      <w:r w:rsidRPr="001C0F7A">
        <w:rPr>
          <w:rFonts w:ascii="Arial" w:eastAsia="Arial" w:hAnsi="Arial" w:cs="Times New Roman"/>
        </w:rPr>
        <w:t>5 000.</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10.</w:t>
      </w:r>
      <w:r w:rsidR="00F249AB">
        <w:rPr>
          <w:rFonts w:ascii="Arial" w:eastAsia="Arial" w:hAnsi="Arial" w:cs="Times New Roman"/>
        </w:rPr>
        <w:t xml:space="preserve"> </w:t>
      </w:r>
      <w:r w:rsidRPr="001C0F7A">
        <w:rPr>
          <w:rFonts w:ascii="Arial" w:eastAsia="Arial" w:hAnsi="Arial" w:cs="Times New Roman"/>
        </w:rPr>
        <w:t xml:space="preserve">Obsługa min. </w:t>
      </w:r>
      <w:r w:rsidR="00F249AB">
        <w:rPr>
          <w:rFonts w:ascii="Arial" w:eastAsia="Arial" w:hAnsi="Arial" w:cs="Times New Roman"/>
        </w:rPr>
        <w:t>20</w:t>
      </w:r>
      <w:r w:rsidRPr="001C0F7A">
        <w:rPr>
          <w:rFonts w:ascii="Arial" w:eastAsia="Arial" w:hAnsi="Arial" w:cs="Times New Roman"/>
        </w:rPr>
        <w:t>00 tuneli VPN IPsec.</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11.</w:t>
      </w:r>
      <w:r w:rsidR="00F249AB">
        <w:rPr>
          <w:rFonts w:ascii="Arial" w:eastAsia="Arial" w:hAnsi="Arial" w:cs="Times New Roman"/>
        </w:rPr>
        <w:t xml:space="preserve"> </w:t>
      </w:r>
      <w:r w:rsidRPr="001C0F7A">
        <w:rPr>
          <w:rFonts w:ascii="Arial" w:eastAsia="Arial" w:hAnsi="Arial" w:cs="Times New Roman"/>
        </w:rPr>
        <w:t xml:space="preserve">Obsługa min. </w:t>
      </w:r>
      <w:r w:rsidR="00F249AB">
        <w:rPr>
          <w:rFonts w:ascii="Arial" w:eastAsia="Arial" w:hAnsi="Arial" w:cs="Times New Roman"/>
        </w:rPr>
        <w:t>5</w:t>
      </w:r>
      <w:r w:rsidRPr="001C0F7A">
        <w:rPr>
          <w:rFonts w:ascii="Arial" w:eastAsia="Arial" w:hAnsi="Arial" w:cs="Times New Roman"/>
        </w:rPr>
        <w:t>00 użytkowników SSL VPN.</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12.</w:t>
      </w:r>
      <w:r w:rsidR="00F249AB">
        <w:rPr>
          <w:rFonts w:ascii="Arial" w:eastAsia="Arial" w:hAnsi="Arial" w:cs="Times New Roman"/>
        </w:rPr>
        <w:t xml:space="preserve"> </w:t>
      </w:r>
      <w:r w:rsidRPr="001C0F7A">
        <w:rPr>
          <w:rFonts w:ascii="Arial" w:eastAsia="Arial" w:hAnsi="Arial" w:cs="Times New Roman"/>
        </w:rPr>
        <w:t>Stateful firewall z inspekcją pakietów.</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13.</w:t>
      </w:r>
      <w:r w:rsidR="00F249AB">
        <w:rPr>
          <w:rFonts w:ascii="Arial" w:eastAsia="Arial" w:hAnsi="Arial" w:cs="Times New Roman"/>
        </w:rPr>
        <w:t xml:space="preserve"> </w:t>
      </w:r>
      <w:r w:rsidRPr="001C0F7A">
        <w:rPr>
          <w:rFonts w:ascii="Arial" w:eastAsia="Arial" w:hAnsi="Arial" w:cs="Times New Roman"/>
        </w:rPr>
        <w:t>Ochrona przed atakami DDoS, IPS (Intrusion Prevention System).</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14.</w:t>
      </w:r>
      <w:r w:rsidR="00F249AB">
        <w:rPr>
          <w:rFonts w:ascii="Arial" w:eastAsia="Arial" w:hAnsi="Arial" w:cs="Times New Roman"/>
        </w:rPr>
        <w:t xml:space="preserve"> </w:t>
      </w:r>
      <w:r w:rsidRPr="001C0F7A">
        <w:rPr>
          <w:rFonts w:ascii="Arial" w:eastAsia="Arial" w:hAnsi="Arial" w:cs="Times New Roman"/>
        </w:rPr>
        <w:t>Wbudowany system wykrywania i zapobiegania włamaniom (IPS).</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15.</w:t>
      </w:r>
      <w:r w:rsidR="00F249AB">
        <w:rPr>
          <w:rFonts w:ascii="Arial" w:eastAsia="Arial" w:hAnsi="Arial" w:cs="Times New Roman"/>
        </w:rPr>
        <w:t xml:space="preserve"> </w:t>
      </w:r>
      <w:r w:rsidRPr="001C0F7A">
        <w:rPr>
          <w:rFonts w:ascii="Arial" w:eastAsia="Arial" w:hAnsi="Arial" w:cs="Times New Roman"/>
        </w:rPr>
        <w:t>Zaawansowana ochrona przed zagrożeniami (sandboxing, wykrywanie exploitów).</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16.</w:t>
      </w:r>
      <w:r w:rsidR="00F249AB">
        <w:rPr>
          <w:rFonts w:ascii="Arial" w:eastAsia="Arial" w:hAnsi="Arial" w:cs="Times New Roman"/>
        </w:rPr>
        <w:t xml:space="preserve"> </w:t>
      </w:r>
      <w:r w:rsidRPr="001C0F7A">
        <w:rPr>
          <w:rFonts w:ascii="Arial" w:eastAsia="Arial" w:hAnsi="Arial" w:cs="Times New Roman"/>
        </w:rPr>
        <w:t>Wbudowana ochrona antywirusowa i antymalware.</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17.</w:t>
      </w:r>
      <w:r w:rsidR="00F249AB">
        <w:rPr>
          <w:rFonts w:ascii="Arial" w:eastAsia="Arial" w:hAnsi="Arial" w:cs="Times New Roman"/>
        </w:rPr>
        <w:t xml:space="preserve"> </w:t>
      </w:r>
      <w:r w:rsidRPr="001C0F7A">
        <w:rPr>
          <w:rFonts w:ascii="Arial" w:eastAsia="Arial" w:hAnsi="Arial" w:cs="Times New Roman"/>
        </w:rPr>
        <w:t>Filtracja treści WWW (Web Filtering) oraz ochrona poczty e-mail.</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18.</w:t>
      </w:r>
      <w:r w:rsidR="00F249AB">
        <w:rPr>
          <w:rFonts w:ascii="Arial" w:eastAsia="Arial" w:hAnsi="Arial" w:cs="Times New Roman"/>
        </w:rPr>
        <w:t xml:space="preserve"> </w:t>
      </w:r>
      <w:r w:rsidRPr="001C0F7A">
        <w:rPr>
          <w:rFonts w:ascii="Arial" w:eastAsia="Arial" w:hAnsi="Arial" w:cs="Times New Roman"/>
        </w:rPr>
        <w:t>Obsługa uwierzytelniania dwuskładnikowego (2FA).</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19.</w:t>
      </w:r>
      <w:r w:rsidR="00F249AB">
        <w:rPr>
          <w:rFonts w:ascii="Arial" w:eastAsia="Arial" w:hAnsi="Arial" w:cs="Times New Roman"/>
        </w:rPr>
        <w:t xml:space="preserve"> </w:t>
      </w:r>
      <w:r w:rsidRPr="001C0F7A">
        <w:rPr>
          <w:rFonts w:ascii="Arial" w:eastAsia="Arial" w:hAnsi="Arial" w:cs="Times New Roman"/>
        </w:rPr>
        <w:t>Obsługa VLAN, segmentacji sieci i polityk dostępu.</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20.</w:t>
      </w:r>
      <w:r w:rsidR="00F249AB">
        <w:rPr>
          <w:rFonts w:ascii="Arial" w:eastAsia="Arial" w:hAnsi="Arial" w:cs="Times New Roman"/>
        </w:rPr>
        <w:t xml:space="preserve"> </w:t>
      </w:r>
      <w:r w:rsidRPr="001C0F7A">
        <w:rPr>
          <w:rFonts w:ascii="Arial" w:eastAsia="Arial" w:hAnsi="Arial" w:cs="Times New Roman"/>
        </w:rPr>
        <w:t>Obsługa tuneli VPN: IPsec, SSL VPN, L2TP.</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2</w:t>
      </w:r>
      <w:r w:rsidR="00F249AB">
        <w:rPr>
          <w:rFonts w:ascii="Arial" w:eastAsia="Arial" w:hAnsi="Arial" w:cs="Times New Roman"/>
        </w:rPr>
        <w:t>1</w:t>
      </w:r>
      <w:r w:rsidRPr="001C0F7A">
        <w:rPr>
          <w:rFonts w:ascii="Arial" w:eastAsia="Arial" w:hAnsi="Arial" w:cs="Times New Roman"/>
        </w:rPr>
        <w:t>.</w:t>
      </w:r>
      <w:r w:rsidR="00F249AB">
        <w:rPr>
          <w:rFonts w:ascii="Arial" w:eastAsia="Arial" w:hAnsi="Arial" w:cs="Times New Roman"/>
        </w:rPr>
        <w:t xml:space="preserve"> </w:t>
      </w:r>
      <w:r w:rsidRPr="001C0F7A">
        <w:rPr>
          <w:rFonts w:ascii="Arial" w:eastAsia="Arial" w:hAnsi="Arial" w:cs="Times New Roman"/>
        </w:rPr>
        <w:t>Obsługa MFA (Multi-Factor Authentication) dla użytkowników VPN.</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2</w:t>
      </w:r>
      <w:r w:rsidR="00F249AB">
        <w:rPr>
          <w:rFonts w:ascii="Arial" w:eastAsia="Arial" w:hAnsi="Arial" w:cs="Times New Roman"/>
        </w:rPr>
        <w:t>2</w:t>
      </w:r>
      <w:r w:rsidRPr="001C0F7A">
        <w:rPr>
          <w:rFonts w:ascii="Arial" w:eastAsia="Arial" w:hAnsi="Arial" w:cs="Times New Roman"/>
        </w:rPr>
        <w:t>.</w:t>
      </w:r>
      <w:r w:rsidR="00F249AB">
        <w:rPr>
          <w:rFonts w:ascii="Arial" w:eastAsia="Arial" w:hAnsi="Arial" w:cs="Times New Roman"/>
        </w:rPr>
        <w:t xml:space="preserve"> </w:t>
      </w:r>
      <w:r w:rsidRPr="001C0F7A">
        <w:rPr>
          <w:rFonts w:ascii="Arial" w:eastAsia="Arial" w:hAnsi="Arial" w:cs="Times New Roman"/>
        </w:rPr>
        <w:t>Szyfrowanie AES-256, SHA-256.</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2</w:t>
      </w:r>
      <w:r w:rsidR="00F249AB">
        <w:rPr>
          <w:rFonts w:ascii="Arial" w:eastAsia="Arial" w:hAnsi="Arial" w:cs="Times New Roman"/>
        </w:rPr>
        <w:t>3</w:t>
      </w:r>
      <w:r w:rsidRPr="001C0F7A">
        <w:rPr>
          <w:rFonts w:ascii="Arial" w:eastAsia="Arial" w:hAnsi="Arial" w:cs="Times New Roman"/>
        </w:rPr>
        <w:t>.</w:t>
      </w:r>
      <w:r w:rsidR="00F249AB">
        <w:rPr>
          <w:rFonts w:ascii="Arial" w:eastAsia="Arial" w:hAnsi="Arial" w:cs="Times New Roman"/>
        </w:rPr>
        <w:t xml:space="preserve"> </w:t>
      </w:r>
      <w:r w:rsidRPr="001C0F7A">
        <w:rPr>
          <w:rFonts w:ascii="Arial" w:eastAsia="Arial" w:hAnsi="Arial" w:cs="Times New Roman"/>
        </w:rPr>
        <w:t>Możliwość stosowania polityk dostępu dla użytkowników VPN.</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2</w:t>
      </w:r>
      <w:r w:rsidR="00F249AB">
        <w:rPr>
          <w:rFonts w:ascii="Arial" w:eastAsia="Arial" w:hAnsi="Arial" w:cs="Times New Roman"/>
        </w:rPr>
        <w:t>4</w:t>
      </w:r>
      <w:r w:rsidRPr="001C0F7A">
        <w:rPr>
          <w:rFonts w:ascii="Arial" w:eastAsia="Arial" w:hAnsi="Arial" w:cs="Times New Roman"/>
        </w:rPr>
        <w:t>.</w:t>
      </w:r>
      <w:r w:rsidR="00F249AB">
        <w:rPr>
          <w:rFonts w:ascii="Arial" w:eastAsia="Arial" w:hAnsi="Arial" w:cs="Times New Roman"/>
        </w:rPr>
        <w:t xml:space="preserve"> </w:t>
      </w:r>
      <w:r w:rsidRPr="001C0F7A">
        <w:rPr>
          <w:rFonts w:ascii="Arial" w:eastAsia="Arial" w:hAnsi="Arial" w:cs="Times New Roman"/>
        </w:rPr>
        <w:t>Możliwość zarządzania przez interfejs graficzny (GUI) oraz CLI.</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2</w:t>
      </w:r>
      <w:r w:rsidR="00F249AB">
        <w:rPr>
          <w:rFonts w:ascii="Arial" w:eastAsia="Arial" w:hAnsi="Arial" w:cs="Times New Roman"/>
        </w:rPr>
        <w:t>5</w:t>
      </w:r>
      <w:r w:rsidRPr="001C0F7A">
        <w:rPr>
          <w:rFonts w:ascii="Arial" w:eastAsia="Arial" w:hAnsi="Arial" w:cs="Times New Roman"/>
        </w:rPr>
        <w:t>.</w:t>
      </w:r>
      <w:r w:rsidR="00F249AB">
        <w:rPr>
          <w:rFonts w:ascii="Arial" w:eastAsia="Arial" w:hAnsi="Arial" w:cs="Times New Roman"/>
        </w:rPr>
        <w:t xml:space="preserve"> </w:t>
      </w:r>
      <w:r w:rsidRPr="001C0F7A">
        <w:rPr>
          <w:rFonts w:ascii="Arial" w:eastAsia="Arial" w:hAnsi="Arial" w:cs="Times New Roman"/>
        </w:rPr>
        <w:t>Możliwość zdalnego monitorowania przez SNMP, Syslog.</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2</w:t>
      </w:r>
      <w:r w:rsidR="00F249AB">
        <w:rPr>
          <w:rFonts w:ascii="Arial" w:eastAsia="Arial" w:hAnsi="Arial" w:cs="Times New Roman"/>
        </w:rPr>
        <w:t>6</w:t>
      </w:r>
      <w:r w:rsidRPr="001C0F7A">
        <w:rPr>
          <w:rFonts w:ascii="Arial" w:eastAsia="Arial" w:hAnsi="Arial" w:cs="Times New Roman"/>
        </w:rPr>
        <w:t>.</w:t>
      </w:r>
      <w:r w:rsidR="00F249AB">
        <w:rPr>
          <w:rFonts w:ascii="Arial" w:eastAsia="Arial" w:hAnsi="Arial" w:cs="Times New Roman"/>
        </w:rPr>
        <w:t xml:space="preserve"> </w:t>
      </w:r>
      <w:r w:rsidRPr="001C0F7A">
        <w:rPr>
          <w:rFonts w:ascii="Arial" w:eastAsia="Arial" w:hAnsi="Arial" w:cs="Times New Roman"/>
        </w:rPr>
        <w:t>Generowanie raportów bezpieczeństwa i aktywności sieciowej.</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2</w:t>
      </w:r>
      <w:r w:rsidR="00F249AB">
        <w:rPr>
          <w:rFonts w:ascii="Arial" w:eastAsia="Arial" w:hAnsi="Arial" w:cs="Times New Roman"/>
        </w:rPr>
        <w:t>7</w:t>
      </w:r>
      <w:r w:rsidRPr="001C0F7A">
        <w:rPr>
          <w:rFonts w:ascii="Arial" w:eastAsia="Arial" w:hAnsi="Arial" w:cs="Times New Roman"/>
        </w:rPr>
        <w:t>.</w:t>
      </w:r>
      <w:r w:rsidR="00F249AB">
        <w:rPr>
          <w:rFonts w:ascii="Arial" w:eastAsia="Arial" w:hAnsi="Arial" w:cs="Times New Roman"/>
        </w:rPr>
        <w:t xml:space="preserve"> </w:t>
      </w:r>
      <w:r w:rsidRPr="001C0F7A">
        <w:rPr>
          <w:rFonts w:ascii="Arial" w:eastAsia="Arial" w:hAnsi="Arial" w:cs="Times New Roman"/>
        </w:rPr>
        <w:t>Wdrożenie w architekturze wysokiej dostępności (HA – High Availability).</w:t>
      </w:r>
    </w:p>
    <w:p w:rsidR="001C0F7A" w:rsidRPr="001C0F7A" w:rsidRDefault="00F249AB" w:rsidP="001C0F7A">
      <w:pPr>
        <w:spacing w:after="0"/>
        <w:rPr>
          <w:rFonts w:ascii="Arial" w:eastAsia="Arial" w:hAnsi="Arial" w:cs="Times New Roman"/>
        </w:rPr>
      </w:pPr>
      <w:r>
        <w:rPr>
          <w:rFonts w:ascii="Arial" w:eastAsia="Arial" w:hAnsi="Arial" w:cs="Times New Roman"/>
        </w:rPr>
        <w:t>28</w:t>
      </w:r>
      <w:r w:rsidR="001C0F7A" w:rsidRPr="001C0F7A">
        <w:rPr>
          <w:rFonts w:ascii="Arial" w:eastAsia="Arial" w:hAnsi="Arial" w:cs="Times New Roman"/>
        </w:rPr>
        <w:t>.</w:t>
      </w:r>
      <w:r>
        <w:rPr>
          <w:rFonts w:ascii="Arial" w:eastAsia="Arial" w:hAnsi="Arial" w:cs="Times New Roman"/>
        </w:rPr>
        <w:t xml:space="preserve"> </w:t>
      </w:r>
      <w:r w:rsidR="001C0F7A" w:rsidRPr="001C0F7A">
        <w:rPr>
          <w:rFonts w:ascii="Arial" w:eastAsia="Arial" w:hAnsi="Arial" w:cs="Times New Roman"/>
        </w:rPr>
        <w:t xml:space="preserve">Wsparcie techniczne producenta przez minimum </w:t>
      </w:r>
      <w:r>
        <w:rPr>
          <w:rFonts w:ascii="Arial" w:eastAsia="Arial" w:hAnsi="Arial" w:cs="Times New Roman"/>
        </w:rPr>
        <w:t>rok</w:t>
      </w:r>
      <w:r w:rsidR="001C0F7A" w:rsidRPr="001C0F7A">
        <w:rPr>
          <w:rFonts w:ascii="Arial" w:eastAsia="Arial" w:hAnsi="Arial" w:cs="Times New Roman"/>
        </w:rPr>
        <w:t>.</w:t>
      </w:r>
    </w:p>
    <w:p w:rsidR="001C0F7A" w:rsidRPr="001C0F7A" w:rsidRDefault="00F249AB" w:rsidP="001C0F7A">
      <w:pPr>
        <w:spacing w:after="0"/>
        <w:rPr>
          <w:rFonts w:ascii="Arial" w:eastAsia="Arial" w:hAnsi="Arial" w:cs="Times New Roman"/>
        </w:rPr>
      </w:pPr>
      <w:r>
        <w:rPr>
          <w:rFonts w:ascii="Arial" w:eastAsia="Arial" w:hAnsi="Arial" w:cs="Times New Roman"/>
        </w:rPr>
        <w:t>29</w:t>
      </w:r>
      <w:r w:rsidR="001C0F7A" w:rsidRPr="001C0F7A">
        <w:rPr>
          <w:rFonts w:ascii="Arial" w:eastAsia="Arial" w:hAnsi="Arial" w:cs="Times New Roman"/>
        </w:rPr>
        <w:t>.</w:t>
      </w:r>
      <w:r>
        <w:rPr>
          <w:rFonts w:ascii="Arial" w:eastAsia="Arial" w:hAnsi="Arial" w:cs="Times New Roman"/>
        </w:rPr>
        <w:t xml:space="preserve"> </w:t>
      </w:r>
      <w:r w:rsidR="001C0F7A" w:rsidRPr="001C0F7A">
        <w:rPr>
          <w:rFonts w:ascii="Arial" w:eastAsia="Arial" w:hAnsi="Arial" w:cs="Times New Roman"/>
        </w:rPr>
        <w:t xml:space="preserve">Dostęp do aktualizacji zabezpieczeń przez min. </w:t>
      </w:r>
      <w:r>
        <w:rPr>
          <w:rFonts w:ascii="Arial" w:eastAsia="Arial" w:hAnsi="Arial" w:cs="Times New Roman"/>
        </w:rPr>
        <w:t>rok</w:t>
      </w:r>
      <w:r w:rsidR="001C0F7A" w:rsidRPr="001C0F7A">
        <w:rPr>
          <w:rFonts w:ascii="Arial" w:eastAsia="Arial" w:hAnsi="Arial" w:cs="Times New Roman"/>
        </w:rPr>
        <w:t>.</w:t>
      </w:r>
    </w:p>
    <w:p w:rsidR="001C0F7A" w:rsidRPr="001C0F7A" w:rsidRDefault="001C0F7A" w:rsidP="001C0F7A">
      <w:pPr>
        <w:spacing w:after="0"/>
        <w:rPr>
          <w:rFonts w:ascii="Arial" w:eastAsia="Arial" w:hAnsi="Arial" w:cs="Times New Roman"/>
        </w:rPr>
      </w:pPr>
      <w:r w:rsidRPr="001C0F7A">
        <w:rPr>
          <w:rFonts w:ascii="Arial" w:eastAsia="Arial" w:hAnsi="Arial" w:cs="Times New Roman"/>
        </w:rPr>
        <w:t>3</w:t>
      </w:r>
      <w:r w:rsidR="00F249AB">
        <w:rPr>
          <w:rFonts w:ascii="Arial" w:eastAsia="Arial" w:hAnsi="Arial" w:cs="Times New Roman"/>
        </w:rPr>
        <w:t>0</w:t>
      </w:r>
      <w:r w:rsidRPr="001C0F7A">
        <w:rPr>
          <w:rFonts w:ascii="Arial" w:eastAsia="Arial" w:hAnsi="Arial" w:cs="Times New Roman"/>
        </w:rPr>
        <w:t>.</w:t>
      </w:r>
      <w:r w:rsidR="00F249AB">
        <w:rPr>
          <w:rFonts w:ascii="Arial" w:eastAsia="Arial" w:hAnsi="Arial" w:cs="Times New Roman"/>
        </w:rPr>
        <w:t xml:space="preserve"> </w:t>
      </w:r>
      <w:r w:rsidRPr="001C0F7A">
        <w:rPr>
          <w:rFonts w:ascii="Arial" w:eastAsia="Arial" w:hAnsi="Arial" w:cs="Times New Roman"/>
        </w:rPr>
        <w:t>Licencja na pełen pakiet usług UTM:</w:t>
      </w:r>
    </w:p>
    <w:p w:rsidR="001C0F7A" w:rsidRPr="003B44E5" w:rsidRDefault="001C0F7A" w:rsidP="001C0F7A">
      <w:pPr>
        <w:spacing w:after="0"/>
        <w:rPr>
          <w:rFonts w:ascii="Arial" w:eastAsia="Arial" w:hAnsi="Arial" w:cs="Times New Roman"/>
          <w:lang w:val="en-GB"/>
        </w:rPr>
      </w:pPr>
      <w:r w:rsidRPr="003B44E5">
        <w:rPr>
          <w:rFonts w:ascii="Arial" w:eastAsia="Arial" w:hAnsi="Arial" w:cs="Times New Roman"/>
          <w:lang w:val="en-GB"/>
        </w:rPr>
        <w:t>a.</w:t>
      </w:r>
      <w:r w:rsidR="00F249AB" w:rsidRPr="003B44E5">
        <w:rPr>
          <w:rFonts w:ascii="Arial" w:eastAsia="Arial" w:hAnsi="Arial" w:cs="Times New Roman"/>
          <w:lang w:val="en-GB"/>
        </w:rPr>
        <w:t xml:space="preserve"> </w:t>
      </w:r>
      <w:r w:rsidRPr="003B44E5">
        <w:rPr>
          <w:rFonts w:ascii="Arial" w:eastAsia="Arial" w:hAnsi="Arial" w:cs="Times New Roman"/>
          <w:lang w:val="en-GB"/>
        </w:rPr>
        <w:t>IPS,</w:t>
      </w:r>
    </w:p>
    <w:p w:rsidR="001C0F7A" w:rsidRPr="003B44E5" w:rsidRDefault="001C0F7A" w:rsidP="001C0F7A">
      <w:pPr>
        <w:spacing w:after="0"/>
        <w:rPr>
          <w:rFonts w:ascii="Arial" w:eastAsia="Arial" w:hAnsi="Arial" w:cs="Times New Roman"/>
          <w:lang w:val="en-GB"/>
        </w:rPr>
      </w:pPr>
      <w:r w:rsidRPr="003B44E5">
        <w:rPr>
          <w:rFonts w:ascii="Arial" w:eastAsia="Arial" w:hAnsi="Arial" w:cs="Times New Roman"/>
          <w:lang w:val="en-GB"/>
        </w:rPr>
        <w:t>b.</w:t>
      </w:r>
      <w:r w:rsidR="00F249AB" w:rsidRPr="003B44E5">
        <w:rPr>
          <w:rFonts w:ascii="Arial" w:eastAsia="Arial" w:hAnsi="Arial" w:cs="Times New Roman"/>
          <w:lang w:val="en-GB"/>
        </w:rPr>
        <w:t xml:space="preserve"> </w:t>
      </w:r>
      <w:r w:rsidRPr="003B44E5">
        <w:rPr>
          <w:rFonts w:ascii="Arial" w:eastAsia="Arial" w:hAnsi="Arial" w:cs="Times New Roman"/>
          <w:lang w:val="en-GB"/>
        </w:rPr>
        <w:t>Antywirus,</w:t>
      </w:r>
    </w:p>
    <w:p w:rsidR="001C0F7A" w:rsidRPr="003B44E5" w:rsidRDefault="001C0F7A" w:rsidP="001C0F7A">
      <w:pPr>
        <w:spacing w:after="0"/>
        <w:rPr>
          <w:rFonts w:ascii="Arial" w:eastAsia="Arial" w:hAnsi="Arial" w:cs="Times New Roman"/>
          <w:lang w:val="en-GB"/>
        </w:rPr>
      </w:pPr>
      <w:r w:rsidRPr="003B44E5">
        <w:rPr>
          <w:rFonts w:ascii="Arial" w:eastAsia="Arial" w:hAnsi="Arial" w:cs="Times New Roman"/>
          <w:lang w:val="en-GB"/>
        </w:rPr>
        <w:t>c.</w:t>
      </w:r>
      <w:r w:rsidR="00F249AB" w:rsidRPr="003B44E5">
        <w:rPr>
          <w:rFonts w:ascii="Arial" w:eastAsia="Arial" w:hAnsi="Arial" w:cs="Times New Roman"/>
          <w:lang w:val="en-GB"/>
        </w:rPr>
        <w:t xml:space="preserve"> </w:t>
      </w:r>
      <w:r w:rsidRPr="003B44E5">
        <w:rPr>
          <w:rFonts w:ascii="Arial" w:eastAsia="Arial" w:hAnsi="Arial" w:cs="Times New Roman"/>
          <w:lang w:val="en-GB"/>
        </w:rPr>
        <w:t>Sandboxing,</w:t>
      </w:r>
    </w:p>
    <w:p w:rsidR="001C0F7A" w:rsidRPr="003B44E5" w:rsidRDefault="001C0F7A" w:rsidP="001C0F7A">
      <w:pPr>
        <w:spacing w:after="0"/>
        <w:rPr>
          <w:rFonts w:ascii="Arial" w:eastAsia="Arial" w:hAnsi="Arial" w:cs="Times New Roman"/>
          <w:lang w:val="en-GB"/>
        </w:rPr>
      </w:pPr>
      <w:r w:rsidRPr="003B44E5">
        <w:rPr>
          <w:rFonts w:ascii="Arial" w:eastAsia="Arial" w:hAnsi="Arial" w:cs="Times New Roman"/>
          <w:lang w:val="en-GB"/>
        </w:rPr>
        <w:t>d.</w:t>
      </w:r>
      <w:r w:rsidR="00F249AB" w:rsidRPr="003B44E5">
        <w:rPr>
          <w:rFonts w:ascii="Arial" w:eastAsia="Arial" w:hAnsi="Arial" w:cs="Times New Roman"/>
          <w:lang w:val="en-GB"/>
        </w:rPr>
        <w:t xml:space="preserve"> </w:t>
      </w:r>
      <w:r w:rsidRPr="003B44E5">
        <w:rPr>
          <w:rFonts w:ascii="Arial" w:eastAsia="Arial" w:hAnsi="Arial" w:cs="Times New Roman"/>
          <w:lang w:val="en-GB"/>
        </w:rPr>
        <w:t>Antyspam,</w:t>
      </w:r>
    </w:p>
    <w:p w:rsidR="001C0F7A" w:rsidRPr="003B44E5" w:rsidRDefault="001C0F7A" w:rsidP="001C0F7A">
      <w:pPr>
        <w:spacing w:after="0"/>
        <w:rPr>
          <w:rFonts w:ascii="Arial" w:eastAsia="Arial" w:hAnsi="Arial" w:cs="Times New Roman"/>
          <w:lang w:val="en-GB"/>
        </w:rPr>
      </w:pPr>
      <w:r w:rsidRPr="003B44E5">
        <w:rPr>
          <w:rFonts w:ascii="Arial" w:eastAsia="Arial" w:hAnsi="Arial" w:cs="Times New Roman"/>
          <w:lang w:val="en-GB"/>
        </w:rPr>
        <w:t>e.</w:t>
      </w:r>
      <w:r w:rsidR="00F249AB" w:rsidRPr="003B44E5">
        <w:rPr>
          <w:rFonts w:ascii="Arial" w:eastAsia="Arial" w:hAnsi="Arial" w:cs="Times New Roman"/>
          <w:lang w:val="en-GB"/>
        </w:rPr>
        <w:t xml:space="preserve"> </w:t>
      </w:r>
      <w:r w:rsidRPr="003B44E5">
        <w:rPr>
          <w:rFonts w:ascii="Arial" w:eastAsia="Arial" w:hAnsi="Arial" w:cs="Times New Roman"/>
          <w:lang w:val="en-GB"/>
        </w:rPr>
        <w:t>Application Control</w:t>
      </w:r>
    </w:p>
    <w:p w:rsidR="001C0F7A" w:rsidRPr="003B44E5" w:rsidRDefault="001C0F7A" w:rsidP="001C0F7A">
      <w:pPr>
        <w:spacing w:after="0"/>
        <w:rPr>
          <w:rFonts w:ascii="Arial" w:eastAsia="Arial" w:hAnsi="Arial" w:cs="Times New Roman"/>
          <w:lang w:val="en-GB"/>
        </w:rPr>
      </w:pPr>
      <w:r w:rsidRPr="003B44E5">
        <w:rPr>
          <w:rFonts w:ascii="Arial" w:eastAsia="Arial" w:hAnsi="Arial" w:cs="Times New Roman"/>
          <w:lang w:val="en-GB"/>
        </w:rPr>
        <w:t>f.</w:t>
      </w:r>
      <w:r w:rsidR="00F249AB" w:rsidRPr="003B44E5">
        <w:rPr>
          <w:rFonts w:ascii="Arial" w:eastAsia="Arial" w:hAnsi="Arial" w:cs="Times New Roman"/>
          <w:lang w:val="en-GB"/>
        </w:rPr>
        <w:t xml:space="preserve"> A</w:t>
      </w:r>
      <w:r w:rsidRPr="003B44E5">
        <w:rPr>
          <w:rFonts w:ascii="Arial" w:eastAsia="Arial" w:hAnsi="Arial" w:cs="Times New Roman"/>
          <w:lang w:val="en-GB"/>
        </w:rPr>
        <w:t>dvanced Malware Protection Service</w:t>
      </w:r>
    </w:p>
    <w:p w:rsidR="001C0F7A" w:rsidRPr="003B44E5" w:rsidRDefault="001C0F7A" w:rsidP="001C0F7A">
      <w:pPr>
        <w:spacing w:after="0"/>
        <w:rPr>
          <w:rFonts w:ascii="Arial" w:eastAsia="Arial" w:hAnsi="Arial" w:cs="Times New Roman"/>
          <w:lang w:val="en-GB"/>
        </w:rPr>
      </w:pPr>
      <w:r w:rsidRPr="003B44E5">
        <w:rPr>
          <w:rFonts w:ascii="Arial" w:eastAsia="Arial" w:hAnsi="Arial" w:cs="Times New Roman"/>
          <w:lang w:val="en-GB"/>
        </w:rPr>
        <w:t>g.</w:t>
      </w:r>
      <w:r w:rsidR="00F249AB" w:rsidRPr="003B44E5">
        <w:rPr>
          <w:rFonts w:ascii="Arial" w:eastAsia="Arial" w:hAnsi="Arial" w:cs="Times New Roman"/>
          <w:lang w:val="en-GB"/>
        </w:rPr>
        <w:t xml:space="preserve"> </w:t>
      </w:r>
      <w:r w:rsidRPr="003B44E5">
        <w:rPr>
          <w:rFonts w:ascii="Arial" w:eastAsia="Arial" w:hAnsi="Arial" w:cs="Times New Roman"/>
          <w:lang w:val="en-GB"/>
        </w:rPr>
        <w:t>filtr URL</w:t>
      </w:r>
    </w:p>
    <w:p w:rsidR="001C0F7A" w:rsidRPr="003B44E5" w:rsidRDefault="001C0F7A" w:rsidP="001C0F7A">
      <w:pPr>
        <w:spacing w:after="0"/>
        <w:rPr>
          <w:rFonts w:ascii="Arial" w:eastAsia="Arial" w:hAnsi="Arial" w:cs="Times New Roman"/>
          <w:lang w:val="en-GB"/>
        </w:rPr>
      </w:pPr>
      <w:r w:rsidRPr="003B44E5">
        <w:rPr>
          <w:rFonts w:ascii="Arial" w:eastAsia="Arial" w:hAnsi="Arial" w:cs="Times New Roman"/>
          <w:lang w:val="en-GB"/>
        </w:rPr>
        <w:t>h.</w:t>
      </w:r>
      <w:r w:rsidR="00F249AB" w:rsidRPr="003B44E5">
        <w:rPr>
          <w:rFonts w:ascii="Arial" w:eastAsia="Arial" w:hAnsi="Arial" w:cs="Times New Roman"/>
          <w:lang w:val="en-GB"/>
        </w:rPr>
        <w:t xml:space="preserve"> </w:t>
      </w:r>
      <w:r w:rsidRPr="003B44E5">
        <w:rPr>
          <w:rFonts w:ascii="Arial" w:eastAsia="Arial" w:hAnsi="Arial" w:cs="Times New Roman"/>
          <w:lang w:val="en-GB"/>
        </w:rPr>
        <w:t>filtr DNS</w:t>
      </w:r>
    </w:p>
    <w:p w:rsidR="001C0F7A" w:rsidRPr="003B44E5" w:rsidRDefault="001C0F7A" w:rsidP="001C0F7A">
      <w:pPr>
        <w:spacing w:after="0"/>
        <w:rPr>
          <w:rFonts w:ascii="Arial" w:eastAsia="Arial" w:hAnsi="Arial" w:cs="Times New Roman"/>
          <w:lang w:val="en-GB"/>
        </w:rPr>
      </w:pPr>
      <w:r w:rsidRPr="003B44E5">
        <w:rPr>
          <w:rFonts w:ascii="Arial" w:eastAsia="Arial" w:hAnsi="Arial" w:cs="Times New Roman"/>
          <w:lang w:val="en-GB"/>
        </w:rPr>
        <w:t>i.</w:t>
      </w:r>
      <w:r w:rsidR="00F249AB" w:rsidRPr="003B44E5">
        <w:rPr>
          <w:rFonts w:ascii="Arial" w:eastAsia="Arial" w:hAnsi="Arial" w:cs="Times New Roman"/>
          <w:lang w:val="en-GB"/>
        </w:rPr>
        <w:t xml:space="preserve"> </w:t>
      </w:r>
      <w:r w:rsidRPr="003B44E5">
        <w:rPr>
          <w:rFonts w:ascii="Arial" w:eastAsia="Arial" w:hAnsi="Arial" w:cs="Times New Roman"/>
          <w:lang w:val="en-GB"/>
        </w:rPr>
        <w:t>filtr Video</w:t>
      </w:r>
    </w:p>
    <w:p w:rsidR="001C0F7A" w:rsidRDefault="001C0F7A" w:rsidP="001C0F7A">
      <w:pPr>
        <w:spacing w:after="0"/>
        <w:rPr>
          <w:rFonts w:ascii="Arial" w:eastAsia="Arial" w:hAnsi="Arial" w:cs="Times New Roman"/>
        </w:rPr>
      </w:pPr>
      <w:r w:rsidRPr="001C0F7A">
        <w:rPr>
          <w:rFonts w:ascii="Arial" w:eastAsia="Arial" w:hAnsi="Arial" w:cs="Times New Roman"/>
        </w:rPr>
        <w:t>3</w:t>
      </w:r>
      <w:r w:rsidR="00F249AB">
        <w:rPr>
          <w:rFonts w:ascii="Arial" w:eastAsia="Arial" w:hAnsi="Arial" w:cs="Times New Roman"/>
        </w:rPr>
        <w:t>1</w:t>
      </w:r>
      <w:r w:rsidRPr="001C0F7A">
        <w:rPr>
          <w:rFonts w:ascii="Arial" w:eastAsia="Arial" w:hAnsi="Arial" w:cs="Times New Roman"/>
        </w:rPr>
        <w:t>.</w:t>
      </w:r>
      <w:r w:rsidR="00F249AB">
        <w:rPr>
          <w:rFonts w:ascii="Arial" w:eastAsia="Arial" w:hAnsi="Arial" w:cs="Times New Roman"/>
        </w:rPr>
        <w:t xml:space="preserve"> </w:t>
      </w:r>
      <w:r w:rsidRPr="001C0F7A">
        <w:rPr>
          <w:rFonts w:ascii="Arial" w:eastAsia="Arial" w:hAnsi="Arial" w:cs="Times New Roman"/>
        </w:rPr>
        <w:t>Możliwość pobierania aktualizacji firmware i bazy sygnatur zagrożeń.</w:t>
      </w:r>
    </w:p>
    <w:p w:rsidR="001C0F7A" w:rsidRDefault="001C0F7A">
      <w:pPr>
        <w:spacing w:after="0"/>
        <w:rPr>
          <w:rFonts w:ascii="Arial" w:eastAsia="Arial" w:hAnsi="Arial" w:cs="Times New Roman"/>
        </w:rPr>
      </w:pPr>
    </w:p>
    <w:p w:rsidR="000947F6" w:rsidRDefault="00BD1415">
      <w:pPr>
        <w:spacing w:after="0"/>
        <w:rPr>
          <w:rFonts w:ascii="Arial" w:eastAsia="Arial" w:hAnsi="Arial" w:cs="Times New Roman"/>
          <w:b/>
          <w:bCs/>
        </w:rPr>
      </w:pPr>
      <w:r>
        <w:rPr>
          <w:rFonts w:ascii="Arial" w:eastAsia="Arial" w:hAnsi="Arial" w:cs="Times New Roman"/>
          <w:b/>
          <w:bCs/>
        </w:rPr>
        <w:t>IV. UPS centralny – 1 szt.</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Przedmiotem zamówienia jest dostawa, instalacja oraz konfiguracja 1 szt. UPS centralnego.</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Wymagania:</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w:t>
      </w:r>
      <w:r>
        <w:rPr>
          <w:rFonts w:ascii="Arial" w:eastAsia="Arial" w:hAnsi="Arial" w:cs="Times New Roman"/>
        </w:rPr>
        <w:t xml:space="preserve"> </w:t>
      </w:r>
      <w:r w:rsidRPr="00BD1415">
        <w:rPr>
          <w:rFonts w:ascii="Arial" w:eastAsia="Arial" w:hAnsi="Arial" w:cs="Times New Roman"/>
        </w:rPr>
        <w:t xml:space="preserve">MOC min. </w:t>
      </w:r>
      <w:r>
        <w:rPr>
          <w:rFonts w:ascii="Arial" w:eastAsia="Arial" w:hAnsi="Arial" w:cs="Times New Roman"/>
        </w:rPr>
        <w:t>2</w:t>
      </w:r>
      <w:r w:rsidRPr="00BD1415">
        <w:rPr>
          <w:rFonts w:ascii="Arial" w:eastAsia="Arial" w:hAnsi="Arial" w:cs="Times New Roman"/>
        </w:rPr>
        <w:t>0000VA/</w:t>
      </w:r>
      <w:r>
        <w:rPr>
          <w:rFonts w:ascii="Arial" w:eastAsia="Arial" w:hAnsi="Arial" w:cs="Times New Roman"/>
        </w:rPr>
        <w:t>18</w:t>
      </w:r>
      <w:r w:rsidRPr="00BD1415">
        <w:rPr>
          <w:rFonts w:ascii="Arial" w:eastAsia="Arial" w:hAnsi="Arial" w:cs="Times New Roman"/>
        </w:rPr>
        <w:t>000W</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w:t>
      </w:r>
      <w:r>
        <w:rPr>
          <w:rFonts w:ascii="Arial" w:eastAsia="Arial" w:hAnsi="Arial" w:cs="Times New Roman"/>
        </w:rPr>
        <w:t xml:space="preserve"> </w:t>
      </w:r>
      <w:r w:rsidRPr="00BD1415">
        <w:rPr>
          <w:rFonts w:ascii="Arial" w:eastAsia="Arial" w:hAnsi="Arial" w:cs="Times New Roman"/>
        </w:rPr>
        <w:t>Obudowa Tower</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lastRenderedPageBreak/>
        <w:t>3.</w:t>
      </w:r>
      <w:r w:rsidR="00B20810">
        <w:rPr>
          <w:rFonts w:ascii="Arial" w:eastAsia="Arial" w:hAnsi="Arial" w:cs="Times New Roman"/>
        </w:rPr>
        <w:t xml:space="preserve"> </w:t>
      </w:r>
      <w:r w:rsidRPr="00BD1415">
        <w:rPr>
          <w:rFonts w:ascii="Arial" w:eastAsia="Arial" w:hAnsi="Arial" w:cs="Times New Roman"/>
        </w:rPr>
        <w:t>Maksymalna wysokość/głębokość rozwiązania: 1600mm/850mm (dotyczy zarówno jednostki zasilającej jak i szaf bateryjnych)</w:t>
      </w:r>
    </w:p>
    <w:p w:rsidR="00BD1415" w:rsidRPr="003B44E5" w:rsidRDefault="00BD1415" w:rsidP="00BD1415">
      <w:pPr>
        <w:spacing w:after="0"/>
        <w:rPr>
          <w:rFonts w:ascii="Arial" w:eastAsia="Arial" w:hAnsi="Arial" w:cs="Times New Roman"/>
          <w:lang w:val="en-GB"/>
        </w:rPr>
      </w:pPr>
      <w:r w:rsidRPr="003B44E5">
        <w:rPr>
          <w:rFonts w:ascii="Arial" w:eastAsia="Arial" w:hAnsi="Arial" w:cs="Times New Roman"/>
          <w:lang w:val="en-GB"/>
        </w:rPr>
        <w:t>4.</w:t>
      </w:r>
      <w:r w:rsidR="00B20810" w:rsidRPr="003B44E5">
        <w:rPr>
          <w:rFonts w:ascii="Arial" w:eastAsia="Arial" w:hAnsi="Arial" w:cs="Times New Roman"/>
          <w:lang w:val="en-GB"/>
        </w:rPr>
        <w:t xml:space="preserve"> </w:t>
      </w:r>
      <w:r w:rsidRPr="003B44E5">
        <w:rPr>
          <w:rFonts w:ascii="Arial" w:eastAsia="Arial" w:hAnsi="Arial" w:cs="Times New Roman"/>
          <w:lang w:val="en-GB"/>
        </w:rPr>
        <w:t>Waga modułu UPS: max. 90 kg.</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5.</w:t>
      </w:r>
      <w:r w:rsidR="00B20810">
        <w:rPr>
          <w:rFonts w:ascii="Arial" w:eastAsia="Arial" w:hAnsi="Arial" w:cs="Times New Roman"/>
        </w:rPr>
        <w:t xml:space="preserve"> </w:t>
      </w:r>
      <w:r w:rsidRPr="00BD1415">
        <w:rPr>
          <w:rFonts w:ascii="Arial" w:eastAsia="Arial" w:hAnsi="Arial" w:cs="Times New Roman"/>
        </w:rPr>
        <w:t>Kolorowy wyświetlacz LCD z panelem dotykowym</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6.</w:t>
      </w:r>
      <w:r w:rsidR="00B20810">
        <w:rPr>
          <w:rFonts w:ascii="Arial" w:eastAsia="Arial" w:hAnsi="Arial" w:cs="Times New Roman"/>
        </w:rPr>
        <w:t xml:space="preserve"> </w:t>
      </w:r>
      <w:r w:rsidRPr="00BD1415">
        <w:rPr>
          <w:rFonts w:ascii="Arial" w:eastAsia="Arial" w:hAnsi="Arial" w:cs="Times New Roman"/>
        </w:rPr>
        <w:t>Topologia podwójnej konwersji online</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7.</w:t>
      </w:r>
      <w:r w:rsidR="00B20810">
        <w:rPr>
          <w:rFonts w:ascii="Arial" w:eastAsia="Arial" w:hAnsi="Arial" w:cs="Times New Roman"/>
        </w:rPr>
        <w:t xml:space="preserve"> </w:t>
      </w:r>
      <w:r w:rsidRPr="00BD1415">
        <w:rPr>
          <w:rFonts w:ascii="Arial" w:eastAsia="Arial" w:hAnsi="Arial" w:cs="Times New Roman"/>
        </w:rPr>
        <w:t>Kształt napięcia w trybie bateryjnym: Czyste napięcie sinusoidalne</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8.</w:t>
      </w:r>
      <w:r w:rsidR="00B20810">
        <w:rPr>
          <w:rFonts w:ascii="Arial" w:eastAsia="Arial" w:hAnsi="Arial" w:cs="Times New Roman"/>
        </w:rPr>
        <w:t xml:space="preserve"> </w:t>
      </w:r>
      <w:r w:rsidRPr="00BD1415">
        <w:rPr>
          <w:rFonts w:ascii="Arial" w:eastAsia="Arial" w:hAnsi="Arial" w:cs="Times New Roman"/>
        </w:rPr>
        <w:t>Trójfazowa konstrukcja wejścia/wyjścia</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9.</w:t>
      </w:r>
      <w:r w:rsidR="00B20810">
        <w:rPr>
          <w:rFonts w:ascii="Arial" w:eastAsia="Arial" w:hAnsi="Arial" w:cs="Times New Roman"/>
        </w:rPr>
        <w:t xml:space="preserve"> </w:t>
      </w:r>
      <w:r w:rsidRPr="00BD1415">
        <w:rPr>
          <w:rFonts w:ascii="Arial" w:eastAsia="Arial" w:hAnsi="Arial" w:cs="Times New Roman"/>
        </w:rPr>
        <w:t>Efektywność trybu ECO online do 98%</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10.</w:t>
      </w:r>
      <w:r w:rsidR="00B20810">
        <w:rPr>
          <w:rFonts w:ascii="Arial" w:eastAsia="Arial" w:hAnsi="Arial" w:cs="Times New Roman"/>
        </w:rPr>
        <w:t xml:space="preserve"> </w:t>
      </w:r>
      <w:r w:rsidRPr="00BD1415">
        <w:rPr>
          <w:rFonts w:ascii="Arial" w:eastAsia="Arial" w:hAnsi="Arial" w:cs="Times New Roman"/>
        </w:rPr>
        <w:t xml:space="preserve">Wejściowy prąd znamionowy: </w:t>
      </w:r>
      <w:r w:rsidR="00B20810">
        <w:rPr>
          <w:rFonts w:ascii="Arial" w:eastAsia="Arial" w:hAnsi="Arial" w:cs="Times New Roman"/>
        </w:rPr>
        <w:t xml:space="preserve">min. </w:t>
      </w:r>
      <w:r w:rsidRPr="00BD1415">
        <w:rPr>
          <w:rFonts w:ascii="Arial" w:eastAsia="Arial" w:hAnsi="Arial" w:cs="Times New Roman"/>
        </w:rPr>
        <w:t>2</w:t>
      </w:r>
      <w:r w:rsidR="00B20810">
        <w:rPr>
          <w:rFonts w:ascii="Arial" w:eastAsia="Arial" w:hAnsi="Arial" w:cs="Times New Roman"/>
        </w:rPr>
        <w:t>8</w:t>
      </w:r>
      <w:r w:rsidRPr="00BD1415">
        <w:rPr>
          <w:rFonts w:ascii="Arial" w:eastAsia="Arial" w:hAnsi="Arial" w:cs="Times New Roman"/>
        </w:rPr>
        <w:t xml:space="preserve"> A </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11.</w:t>
      </w:r>
      <w:r w:rsidR="00B20810">
        <w:rPr>
          <w:rFonts w:ascii="Arial" w:eastAsia="Arial" w:hAnsi="Arial" w:cs="Times New Roman"/>
        </w:rPr>
        <w:t xml:space="preserve"> </w:t>
      </w:r>
      <w:r w:rsidRPr="00BD1415">
        <w:rPr>
          <w:rFonts w:ascii="Arial" w:eastAsia="Arial" w:hAnsi="Arial" w:cs="Times New Roman"/>
        </w:rPr>
        <w:t>THDI &lt;3% (Full Linear Load)</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12.</w:t>
      </w:r>
      <w:r w:rsidR="00B20810">
        <w:rPr>
          <w:rFonts w:ascii="Arial" w:eastAsia="Arial" w:hAnsi="Arial" w:cs="Times New Roman"/>
        </w:rPr>
        <w:t xml:space="preserve"> </w:t>
      </w:r>
      <w:r w:rsidRPr="00BD1415">
        <w:rPr>
          <w:rFonts w:ascii="Arial" w:eastAsia="Arial" w:hAnsi="Arial" w:cs="Times New Roman"/>
        </w:rPr>
        <w:t>Współczynnik mocy wejściowej: 0.99</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13.</w:t>
      </w:r>
      <w:r w:rsidR="00B20810">
        <w:rPr>
          <w:rFonts w:ascii="Arial" w:eastAsia="Arial" w:hAnsi="Arial" w:cs="Times New Roman"/>
        </w:rPr>
        <w:t xml:space="preserve"> </w:t>
      </w:r>
      <w:r w:rsidRPr="00BD1415">
        <w:rPr>
          <w:rFonts w:ascii="Arial" w:eastAsia="Arial" w:hAnsi="Arial" w:cs="Times New Roman"/>
        </w:rPr>
        <w:t>Tolerancja napięcia wyjściowego: 1.5%</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14.</w:t>
      </w:r>
      <w:r w:rsidR="00B20810">
        <w:rPr>
          <w:rFonts w:ascii="Arial" w:eastAsia="Arial" w:hAnsi="Arial" w:cs="Times New Roman"/>
        </w:rPr>
        <w:t xml:space="preserve"> </w:t>
      </w:r>
      <w:r w:rsidRPr="00BD1415">
        <w:rPr>
          <w:rFonts w:ascii="Arial" w:eastAsia="Arial" w:hAnsi="Arial" w:cs="Times New Roman"/>
        </w:rPr>
        <w:t>Tolerancja napięcia w trybie ECO: ± 10%</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15.</w:t>
      </w:r>
      <w:r w:rsidR="00B20810">
        <w:rPr>
          <w:rFonts w:ascii="Arial" w:eastAsia="Arial" w:hAnsi="Arial" w:cs="Times New Roman"/>
        </w:rPr>
        <w:t xml:space="preserve"> </w:t>
      </w:r>
      <w:r w:rsidRPr="00BD1415">
        <w:rPr>
          <w:rFonts w:ascii="Arial" w:eastAsia="Arial" w:hAnsi="Arial" w:cs="Times New Roman"/>
        </w:rPr>
        <w:t>Współczynnik szczytu: 3 : 1</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16.</w:t>
      </w:r>
      <w:r w:rsidR="00B20810">
        <w:rPr>
          <w:rFonts w:ascii="Arial" w:eastAsia="Arial" w:hAnsi="Arial" w:cs="Times New Roman"/>
        </w:rPr>
        <w:t xml:space="preserve"> </w:t>
      </w:r>
      <w:r w:rsidRPr="00BD1415">
        <w:rPr>
          <w:rFonts w:ascii="Arial" w:eastAsia="Arial" w:hAnsi="Arial" w:cs="Times New Roman"/>
        </w:rPr>
        <w:t>Zniekształcenia harmoniczne (obciążenie liniowe): THD</w:t>
      </w:r>
      <w:r w:rsidRPr="00BD1415">
        <w:rPr>
          <w:rFonts w:ascii="MS Gothic" w:eastAsia="MS Gothic" w:hAnsi="MS Gothic" w:cs="MS Gothic" w:hint="eastAsia"/>
        </w:rPr>
        <w:t>＜</w:t>
      </w:r>
      <w:r w:rsidRPr="00BD1415">
        <w:rPr>
          <w:rFonts w:ascii="Arial" w:eastAsia="Arial" w:hAnsi="Arial" w:cs="Times New Roman"/>
        </w:rPr>
        <w:t>1%</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17.</w:t>
      </w:r>
      <w:r w:rsidR="00B20810">
        <w:rPr>
          <w:rFonts w:ascii="Arial" w:eastAsia="Arial" w:hAnsi="Arial" w:cs="Times New Roman"/>
        </w:rPr>
        <w:t xml:space="preserve"> </w:t>
      </w:r>
      <w:r w:rsidRPr="00BD1415">
        <w:rPr>
          <w:rFonts w:ascii="Arial" w:eastAsia="Arial" w:hAnsi="Arial" w:cs="Times New Roman"/>
        </w:rPr>
        <w:t>Zniekształcenia harmoniczne (obciążenie nieliniowe): THD</w:t>
      </w:r>
      <w:r w:rsidRPr="00BD1415">
        <w:rPr>
          <w:rFonts w:ascii="MS Gothic" w:eastAsia="MS Gothic" w:hAnsi="MS Gothic" w:cs="MS Gothic" w:hint="eastAsia"/>
        </w:rPr>
        <w:t>＜</w:t>
      </w:r>
      <w:r w:rsidRPr="00BD1415">
        <w:rPr>
          <w:rFonts w:ascii="Arial" w:eastAsia="Arial" w:hAnsi="Arial" w:cs="Times New Roman"/>
        </w:rPr>
        <w:t>5.5%</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18.</w:t>
      </w:r>
      <w:r w:rsidR="00B20810">
        <w:rPr>
          <w:rFonts w:ascii="Arial" w:eastAsia="Arial" w:hAnsi="Arial" w:cs="Times New Roman"/>
        </w:rPr>
        <w:t xml:space="preserve"> </w:t>
      </w:r>
      <w:r w:rsidRPr="00BD1415">
        <w:rPr>
          <w:rFonts w:ascii="Arial" w:eastAsia="Arial" w:hAnsi="Arial" w:cs="Times New Roman"/>
        </w:rPr>
        <w:t>Czas przełączania 0 ms</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19.</w:t>
      </w:r>
      <w:r w:rsidR="00B20810">
        <w:rPr>
          <w:rFonts w:ascii="Arial" w:eastAsia="Arial" w:hAnsi="Arial" w:cs="Times New Roman"/>
        </w:rPr>
        <w:t xml:space="preserve"> </w:t>
      </w:r>
      <w:r w:rsidRPr="00BD1415">
        <w:rPr>
          <w:rFonts w:ascii="Arial" w:eastAsia="Arial" w:hAnsi="Arial" w:cs="Times New Roman"/>
        </w:rPr>
        <w:t>Konstrukcja z dwoma wejściami umożliwiając podłączenie jednego wejścia ze źródła zasilania prądem przemiennym i drugiego wejścia z innego źródła zasilania.</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20.</w:t>
      </w:r>
      <w:r w:rsidR="00B20810">
        <w:rPr>
          <w:rFonts w:ascii="Arial" w:eastAsia="Arial" w:hAnsi="Arial" w:cs="Times New Roman"/>
        </w:rPr>
        <w:t xml:space="preserve"> </w:t>
      </w:r>
      <w:r w:rsidRPr="00BD1415">
        <w:rPr>
          <w:rFonts w:ascii="Arial" w:eastAsia="Arial" w:hAnsi="Arial" w:cs="Times New Roman"/>
        </w:rPr>
        <w:t>Serwisowy przełącznik obejściowy do płynnego przełączania zasilania na źródło sieciowe w trybie obejścia.</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21.</w:t>
      </w:r>
      <w:r w:rsidR="00B20810">
        <w:rPr>
          <w:rFonts w:ascii="Arial" w:eastAsia="Arial" w:hAnsi="Arial" w:cs="Times New Roman"/>
        </w:rPr>
        <w:t xml:space="preserve"> </w:t>
      </w:r>
      <w:r w:rsidRPr="00BD1415">
        <w:rPr>
          <w:rFonts w:ascii="Arial" w:eastAsia="Arial" w:hAnsi="Arial" w:cs="Times New Roman"/>
        </w:rPr>
        <w:t>Kompatybilność z generatorem z wbudowaną funkcją automatycznej regulacji napięcia (AVR) do stabilizacji niestabilnych poziomów napięcia prądu z generatora.</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22.</w:t>
      </w:r>
      <w:r w:rsidR="00B20810">
        <w:rPr>
          <w:rFonts w:ascii="Arial" w:eastAsia="Arial" w:hAnsi="Arial" w:cs="Times New Roman"/>
        </w:rPr>
        <w:t xml:space="preserve"> </w:t>
      </w:r>
      <w:r w:rsidRPr="00BD1415">
        <w:rPr>
          <w:rFonts w:ascii="Arial" w:eastAsia="Arial" w:hAnsi="Arial" w:cs="Times New Roman"/>
        </w:rPr>
        <w:t>Zgodne typy baterii: VRLA, AGM, Gel</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23.</w:t>
      </w:r>
      <w:r w:rsidR="00B20810">
        <w:rPr>
          <w:rFonts w:ascii="Arial" w:eastAsia="Arial" w:hAnsi="Arial" w:cs="Times New Roman"/>
        </w:rPr>
        <w:t xml:space="preserve"> </w:t>
      </w:r>
      <w:r w:rsidRPr="00BD1415">
        <w:rPr>
          <w:rFonts w:ascii="Arial" w:eastAsia="Arial" w:hAnsi="Arial" w:cs="Times New Roman"/>
        </w:rPr>
        <w:t xml:space="preserve">Czas podtrzymania systemu min. </w:t>
      </w:r>
      <w:r w:rsidR="00C95607">
        <w:rPr>
          <w:rFonts w:ascii="Arial" w:eastAsia="Arial" w:hAnsi="Arial" w:cs="Times New Roman"/>
        </w:rPr>
        <w:t>8</w:t>
      </w:r>
      <w:r w:rsidRPr="00BD1415">
        <w:rPr>
          <w:rFonts w:ascii="Arial" w:eastAsia="Arial" w:hAnsi="Arial" w:cs="Times New Roman"/>
        </w:rPr>
        <w:t xml:space="preserve"> minut dla mocy 1</w:t>
      </w:r>
      <w:r w:rsidR="005E39DB">
        <w:rPr>
          <w:rFonts w:ascii="Arial" w:eastAsia="Arial" w:hAnsi="Arial" w:cs="Times New Roman"/>
        </w:rPr>
        <w:t>6</w:t>
      </w:r>
      <w:r w:rsidRPr="00BD1415">
        <w:rPr>
          <w:rFonts w:ascii="Arial" w:eastAsia="Arial" w:hAnsi="Arial" w:cs="Times New Roman"/>
        </w:rPr>
        <w:t xml:space="preserve"> kW</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24.</w:t>
      </w:r>
      <w:r w:rsidR="00B20810">
        <w:rPr>
          <w:rFonts w:ascii="Arial" w:eastAsia="Arial" w:hAnsi="Arial" w:cs="Times New Roman"/>
        </w:rPr>
        <w:t xml:space="preserve"> </w:t>
      </w:r>
      <w:r w:rsidRPr="00BD1415">
        <w:rPr>
          <w:rFonts w:ascii="Arial" w:eastAsia="Arial" w:hAnsi="Arial" w:cs="Times New Roman"/>
        </w:rPr>
        <w:t>Możliwość wydłużenia czasu podtrzymania przez dołożenie zestawów bateryjnych dostarczonych w zamkniętych szafach.</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25.</w:t>
      </w:r>
      <w:r w:rsidR="00B20810">
        <w:rPr>
          <w:rFonts w:ascii="Arial" w:eastAsia="Arial" w:hAnsi="Arial" w:cs="Times New Roman"/>
        </w:rPr>
        <w:t xml:space="preserve"> </w:t>
      </w:r>
      <w:r w:rsidRPr="00BD1415">
        <w:rPr>
          <w:rFonts w:ascii="Arial" w:eastAsia="Arial" w:hAnsi="Arial" w:cs="Times New Roman"/>
        </w:rPr>
        <w:t>Możliwość ładowania szaf bateryjnych z mocą do 20% mocy UPS.</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26.</w:t>
      </w:r>
      <w:r w:rsidR="00B20810">
        <w:rPr>
          <w:rFonts w:ascii="Arial" w:eastAsia="Arial" w:hAnsi="Arial" w:cs="Times New Roman"/>
        </w:rPr>
        <w:t xml:space="preserve"> </w:t>
      </w:r>
      <w:r w:rsidRPr="00BD1415">
        <w:rPr>
          <w:rFonts w:ascii="Arial" w:eastAsia="Arial" w:hAnsi="Arial" w:cs="Times New Roman"/>
        </w:rPr>
        <w:t>Możliwość pracy równoległej.</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27.</w:t>
      </w:r>
      <w:r w:rsidR="00B20810">
        <w:rPr>
          <w:rFonts w:ascii="Arial" w:eastAsia="Arial" w:hAnsi="Arial" w:cs="Times New Roman"/>
        </w:rPr>
        <w:t xml:space="preserve"> </w:t>
      </w:r>
      <w:r w:rsidRPr="00BD1415">
        <w:rPr>
          <w:rFonts w:ascii="Arial" w:eastAsia="Arial" w:hAnsi="Arial" w:cs="Times New Roman"/>
        </w:rPr>
        <w:t>Możliwość łączenia równoległego do min. 4 jednostek UPS</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28.</w:t>
      </w:r>
      <w:r w:rsidR="00B20810">
        <w:rPr>
          <w:rFonts w:ascii="Arial" w:eastAsia="Arial" w:hAnsi="Arial" w:cs="Times New Roman"/>
        </w:rPr>
        <w:t xml:space="preserve"> </w:t>
      </w:r>
      <w:r w:rsidRPr="00BD1415">
        <w:rPr>
          <w:rFonts w:ascii="Arial" w:eastAsia="Arial" w:hAnsi="Arial" w:cs="Times New Roman"/>
        </w:rPr>
        <w:t>Gniazdo wyjściowe: Kostka zaciskowa do łączenia przewodów</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29.</w:t>
      </w:r>
      <w:r w:rsidR="00B20810">
        <w:rPr>
          <w:rFonts w:ascii="Arial" w:eastAsia="Arial" w:hAnsi="Arial" w:cs="Times New Roman"/>
        </w:rPr>
        <w:t xml:space="preserve"> </w:t>
      </w:r>
      <w:r w:rsidRPr="00BD1415">
        <w:rPr>
          <w:rFonts w:ascii="Arial" w:eastAsia="Arial" w:hAnsi="Arial" w:cs="Times New Roman"/>
        </w:rPr>
        <w:t>Złącze wejściowe: Kostka zaciskowa do łączenia przewodów</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30.</w:t>
      </w:r>
      <w:r w:rsidR="00B20810">
        <w:rPr>
          <w:rFonts w:ascii="Arial" w:eastAsia="Arial" w:hAnsi="Arial" w:cs="Times New Roman"/>
        </w:rPr>
        <w:t xml:space="preserve"> </w:t>
      </w:r>
      <w:r w:rsidRPr="00BD1415">
        <w:rPr>
          <w:rFonts w:ascii="Arial" w:eastAsia="Arial" w:hAnsi="Arial" w:cs="Times New Roman"/>
        </w:rPr>
        <w:t>Porty komunikacyjne: RS232, RS485, SNMP, EPO, Dry contact</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31.</w:t>
      </w:r>
      <w:r w:rsidR="00B20810">
        <w:rPr>
          <w:rFonts w:ascii="Arial" w:eastAsia="Arial" w:hAnsi="Arial" w:cs="Times New Roman"/>
        </w:rPr>
        <w:t xml:space="preserve"> </w:t>
      </w:r>
      <w:r w:rsidRPr="00BD1415">
        <w:rPr>
          <w:rFonts w:ascii="Arial" w:eastAsia="Arial" w:hAnsi="Arial" w:cs="Times New Roman"/>
        </w:rPr>
        <w:t>Zdalna komunikacja po protokole SNMP oraz http</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32.</w:t>
      </w:r>
      <w:r w:rsidR="00B20810">
        <w:rPr>
          <w:rFonts w:ascii="Arial" w:eastAsia="Arial" w:hAnsi="Arial" w:cs="Times New Roman"/>
        </w:rPr>
        <w:t xml:space="preserve"> </w:t>
      </w:r>
      <w:r w:rsidRPr="00BD1415">
        <w:rPr>
          <w:rFonts w:ascii="Arial" w:eastAsia="Arial" w:hAnsi="Arial" w:cs="Times New Roman"/>
        </w:rPr>
        <w:t>Oprogramowanie w języku polskim do zarządzania UPSem z możliwością monitorowania zużycia energii oraz współpracy ze środowiskiem VMware ESXi 8.0 U2</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33.</w:t>
      </w:r>
      <w:r w:rsidR="00B20810">
        <w:rPr>
          <w:rFonts w:ascii="Arial" w:eastAsia="Arial" w:hAnsi="Arial" w:cs="Times New Roman"/>
        </w:rPr>
        <w:t xml:space="preserve"> </w:t>
      </w:r>
      <w:r w:rsidRPr="00BD1415">
        <w:rPr>
          <w:rFonts w:ascii="Arial" w:eastAsia="Arial" w:hAnsi="Arial" w:cs="Times New Roman"/>
        </w:rPr>
        <w:t>Certyfikaty CE, IEC62040-1, IEC62040-2.</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34.</w:t>
      </w:r>
      <w:r w:rsidR="00B20810">
        <w:rPr>
          <w:rFonts w:ascii="Arial" w:eastAsia="Arial" w:hAnsi="Arial" w:cs="Times New Roman"/>
        </w:rPr>
        <w:t xml:space="preserve"> </w:t>
      </w:r>
      <w:r w:rsidRPr="00BD1415">
        <w:rPr>
          <w:rFonts w:ascii="Arial" w:eastAsia="Arial" w:hAnsi="Arial" w:cs="Times New Roman"/>
        </w:rPr>
        <w:t>Gwarancja min. 24 miesiące.</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35.</w:t>
      </w:r>
      <w:r w:rsidR="00B20810">
        <w:rPr>
          <w:rFonts w:ascii="Arial" w:eastAsia="Arial" w:hAnsi="Arial" w:cs="Times New Roman"/>
        </w:rPr>
        <w:t xml:space="preserve"> Na wezwanie Zamawiającego należy dostarczyć o</w:t>
      </w:r>
      <w:r w:rsidRPr="00BD1415">
        <w:rPr>
          <w:rFonts w:ascii="Arial" w:eastAsia="Arial" w:hAnsi="Arial" w:cs="Times New Roman"/>
        </w:rPr>
        <w:t>świadczenie producenta z potwierdzeniem zaoferowanego poziomu gwarancji.</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36.</w:t>
      </w:r>
      <w:r w:rsidR="00B20810">
        <w:rPr>
          <w:rFonts w:ascii="Arial" w:eastAsia="Arial" w:hAnsi="Arial" w:cs="Times New Roman"/>
        </w:rPr>
        <w:t xml:space="preserve"> </w:t>
      </w:r>
      <w:r w:rsidRPr="00BD1415">
        <w:rPr>
          <w:rFonts w:ascii="Arial" w:eastAsia="Arial" w:hAnsi="Arial" w:cs="Times New Roman"/>
        </w:rPr>
        <w:t xml:space="preserve">Urządzenie i oprogramowanie muszą być zakupione w oficjalnym kanale dystrybucyjnym producenta. </w:t>
      </w:r>
      <w:r w:rsidR="00B20810">
        <w:rPr>
          <w:rFonts w:ascii="Arial" w:eastAsia="Arial" w:hAnsi="Arial" w:cs="Times New Roman"/>
        </w:rPr>
        <w:t xml:space="preserve">Na wezwanie Zamawiającego należy dostarczyć </w:t>
      </w:r>
      <w:r w:rsidRPr="00BD1415">
        <w:rPr>
          <w:rFonts w:ascii="Arial" w:eastAsia="Arial" w:hAnsi="Arial" w:cs="Times New Roman"/>
        </w:rPr>
        <w:t>oświadczenie producenta oferowanego UPSa, potwierdzające pochodzenie urządzenia i oprogramowania z oficjalnego kanału dystrybucyjnego producenta.</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37.</w:t>
      </w:r>
      <w:r w:rsidR="00B20810">
        <w:rPr>
          <w:rFonts w:ascii="Arial" w:eastAsia="Arial" w:hAnsi="Arial" w:cs="Times New Roman"/>
        </w:rPr>
        <w:t xml:space="preserve"> </w:t>
      </w:r>
      <w:r w:rsidRPr="00BD1415">
        <w:rPr>
          <w:rFonts w:ascii="Arial" w:eastAsia="Arial" w:hAnsi="Arial" w:cs="Times New Roman"/>
        </w:rPr>
        <w:t>Zakres prac wdrożeniowych:</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a.</w:t>
      </w:r>
      <w:r w:rsidR="00B20810">
        <w:rPr>
          <w:rFonts w:ascii="Arial" w:eastAsia="Arial" w:hAnsi="Arial" w:cs="Times New Roman"/>
        </w:rPr>
        <w:t xml:space="preserve"> </w:t>
      </w:r>
      <w:r w:rsidRPr="00BD1415">
        <w:rPr>
          <w:rFonts w:ascii="Arial" w:eastAsia="Arial" w:hAnsi="Arial" w:cs="Times New Roman"/>
        </w:rPr>
        <w:t>Opracowanie planu wdrożenia.</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b.</w:t>
      </w:r>
      <w:r w:rsidR="00B20810">
        <w:rPr>
          <w:rFonts w:ascii="Arial" w:eastAsia="Arial" w:hAnsi="Arial" w:cs="Times New Roman"/>
        </w:rPr>
        <w:t xml:space="preserve"> </w:t>
      </w:r>
      <w:r w:rsidRPr="00BD1415">
        <w:rPr>
          <w:rFonts w:ascii="Arial" w:eastAsia="Arial" w:hAnsi="Arial" w:cs="Times New Roman"/>
        </w:rPr>
        <w:t>Wdrożenie i konfiguracja:</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i.</w:t>
      </w:r>
      <w:r w:rsidR="00B20810">
        <w:rPr>
          <w:rFonts w:ascii="Arial" w:eastAsia="Arial" w:hAnsi="Arial" w:cs="Times New Roman"/>
        </w:rPr>
        <w:t xml:space="preserve"> </w:t>
      </w:r>
      <w:r w:rsidRPr="00BD1415">
        <w:rPr>
          <w:rFonts w:ascii="Arial" w:eastAsia="Arial" w:hAnsi="Arial" w:cs="Times New Roman"/>
        </w:rPr>
        <w:t>Instalacja UPS i zestawów bateryjnych oraz podłączenie do sieci.</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lastRenderedPageBreak/>
        <w:t>ii.</w:t>
      </w:r>
      <w:r w:rsidR="00B20810">
        <w:rPr>
          <w:rFonts w:ascii="Arial" w:eastAsia="Arial" w:hAnsi="Arial" w:cs="Times New Roman"/>
        </w:rPr>
        <w:t xml:space="preserve"> </w:t>
      </w:r>
      <w:r w:rsidRPr="00BD1415">
        <w:rPr>
          <w:rFonts w:ascii="Arial" w:eastAsia="Arial" w:hAnsi="Arial" w:cs="Times New Roman"/>
        </w:rPr>
        <w:t>Konfiguracja UPS zgodnie z wymaganiami zamawiającego.</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iii.</w:t>
      </w:r>
      <w:r w:rsidR="00B20810">
        <w:rPr>
          <w:rFonts w:ascii="Arial" w:eastAsia="Arial" w:hAnsi="Arial" w:cs="Times New Roman"/>
        </w:rPr>
        <w:t xml:space="preserve"> </w:t>
      </w:r>
      <w:r w:rsidRPr="00BD1415">
        <w:rPr>
          <w:rFonts w:ascii="Arial" w:eastAsia="Arial" w:hAnsi="Arial" w:cs="Times New Roman"/>
        </w:rPr>
        <w:t>Integracja UPS z agregatem będącym przedmiotem tego postępowania oraz istniejącymi systemami IT zamawiającego.</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c.</w:t>
      </w:r>
      <w:r w:rsidR="00B20810">
        <w:rPr>
          <w:rFonts w:ascii="Arial" w:eastAsia="Arial" w:hAnsi="Arial" w:cs="Times New Roman"/>
        </w:rPr>
        <w:t xml:space="preserve"> </w:t>
      </w:r>
      <w:r w:rsidRPr="00BD1415">
        <w:rPr>
          <w:rFonts w:ascii="Arial" w:eastAsia="Arial" w:hAnsi="Arial" w:cs="Times New Roman"/>
        </w:rPr>
        <w:t>Testy akceptacyjne:</w:t>
      </w:r>
    </w:p>
    <w:p w:rsidR="00BD1415" w:rsidRPr="00BD1415" w:rsidRDefault="00BD1415" w:rsidP="00BD1415">
      <w:pPr>
        <w:spacing w:after="0"/>
        <w:rPr>
          <w:rFonts w:ascii="Arial" w:eastAsia="Arial" w:hAnsi="Arial" w:cs="Times New Roman"/>
        </w:rPr>
      </w:pPr>
      <w:r w:rsidRPr="00BD1415">
        <w:rPr>
          <w:rFonts w:ascii="Arial" w:eastAsia="Arial" w:hAnsi="Arial" w:cs="Times New Roman"/>
        </w:rPr>
        <w:t>i.</w:t>
      </w:r>
      <w:r w:rsidR="00B20810">
        <w:rPr>
          <w:rFonts w:ascii="Arial" w:eastAsia="Arial" w:hAnsi="Arial" w:cs="Times New Roman"/>
        </w:rPr>
        <w:t xml:space="preserve"> </w:t>
      </w:r>
      <w:r w:rsidRPr="00BD1415">
        <w:rPr>
          <w:rFonts w:ascii="Arial" w:eastAsia="Arial" w:hAnsi="Arial" w:cs="Times New Roman"/>
        </w:rPr>
        <w:t>Przeprowadzenie testów funkcjonalnych i wydajnościowych wymaganych przez Zamawiającego potwierdzających zadeklarowane funkcjonalności. Wynik negatywny jakiejkolwiek funkcjonalności lub testu pozwala Zamawiającemu odrzucić proponowaną ofertę i odstąpić od umowy bez podania przyczyny.</w:t>
      </w:r>
    </w:p>
    <w:p w:rsidR="000947F6" w:rsidRDefault="00BD1415" w:rsidP="00BD1415">
      <w:pPr>
        <w:spacing w:after="0"/>
        <w:rPr>
          <w:rFonts w:ascii="Arial" w:eastAsia="Arial" w:hAnsi="Arial" w:cs="Times New Roman"/>
        </w:rPr>
      </w:pPr>
      <w:r w:rsidRPr="00BD1415">
        <w:rPr>
          <w:rFonts w:ascii="Arial" w:eastAsia="Arial" w:hAnsi="Arial" w:cs="Times New Roman"/>
        </w:rPr>
        <w:t>ii.</w:t>
      </w:r>
      <w:r w:rsidR="00B20810">
        <w:rPr>
          <w:rFonts w:ascii="Arial" w:eastAsia="Arial" w:hAnsi="Arial" w:cs="Times New Roman"/>
        </w:rPr>
        <w:t xml:space="preserve"> </w:t>
      </w:r>
      <w:r w:rsidRPr="00BD1415">
        <w:rPr>
          <w:rFonts w:ascii="Arial" w:eastAsia="Arial" w:hAnsi="Arial" w:cs="Times New Roman"/>
        </w:rPr>
        <w:t>Weryfikacja poprawności działania UPS oraz zestawów bateryjnych</w:t>
      </w:r>
    </w:p>
    <w:p w:rsidR="000947F6" w:rsidRDefault="000947F6">
      <w:pPr>
        <w:spacing w:after="0"/>
        <w:rPr>
          <w:rFonts w:ascii="Arial" w:eastAsia="Arial" w:hAnsi="Arial" w:cs="Times New Roman"/>
        </w:rPr>
      </w:pPr>
    </w:p>
    <w:p w:rsidR="00637269" w:rsidRDefault="00637269" w:rsidP="00637269">
      <w:pPr>
        <w:spacing w:after="0"/>
        <w:rPr>
          <w:rFonts w:ascii="Arial" w:eastAsia="Arial" w:hAnsi="Arial" w:cs="Times New Roman"/>
          <w:b/>
          <w:bCs/>
        </w:rPr>
      </w:pPr>
      <w:r>
        <w:rPr>
          <w:rFonts w:ascii="Arial" w:eastAsia="Arial" w:hAnsi="Arial" w:cs="Times New Roman"/>
          <w:b/>
          <w:bCs/>
        </w:rPr>
        <w:t>V. Oprogramowanie do backupu – 1 kpl.</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 xml:space="preserve">Przedmiotem zamówienia jest dostawa oprogramowania do tworzenia kopii zapasowych oraz przywracania danych. W ramach zamówienia przewiduje się zakup licencji wieczystych na oprogramowanie umożliwiające kompleksowe zarządzanie procesem backupu oraz przywracania danych dla </w:t>
      </w:r>
      <w:r>
        <w:rPr>
          <w:rFonts w:ascii="Arial" w:eastAsia="Arial" w:hAnsi="Arial" w:cs="Times New Roman"/>
        </w:rPr>
        <w:t>4</w:t>
      </w:r>
      <w:r w:rsidRPr="00637269">
        <w:rPr>
          <w:rFonts w:ascii="Arial" w:eastAsia="Arial" w:hAnsi="Arial" w:cs="Times New Roman"/>
        </w:rPr>
        <w:t xml:space="preserve">0 </w:t>
      </w:r>
      <w:r>
        <w:rPr>
          <w:rFonts w:ascii="Arial" w:eastAsia="Arial" w:hAnsi="Arial" w:cs="Times New Roman"/>
        </w:rPr>
        <w:t>instancji</w:t>
      </w:r>
      <w:r w:rsidRPr="00637269">
        <w:rPr>
          <w:rFonts w:ascii="Arial" w:eastAsia="Arial" w:hAnsi="Arial" w:cs="Times New Roman"/>
        </w:rPr>
        <w:t xml:space="preserve"> ze wsparciem technicznym na minimum </w:t>
      </w:r>
      <w:r w:rsidR="005E39DB">
        <w:rPr>
          <w:rFonts w:ascii="Arial" w:eastAsia="Arial" w:hAnsi="Arial" w:cs="Times New Roman"/>
        </w:rPr>
        <w:t>1</w:t>
      </w:r>
      <w:r w:rsidRPr="00637269">
        <w:rPr>
          <w:rFonts w:ascii="Arial" w:eastAsia="Arial" w:hAnsi="Arial" w:cs="Times New Roman"/>
        </w:rPr>
        <w:t>2 miesięcy. Oprogramowanie ma zapewniać niezawodność, skalowalność oraz pełną integrację z istniejącą infrastrukturą zamawiającego. W celu weryfikacji funkcjonalności oferowanych przez proponowany system, Zamawiający zastrzega sobie możliwość wezwania do przeprowadzenia wybranych testów funkcjonalnych potwierdzających zadeklarowane funkcjonalności w ciągu 5 dni od daty wezwania. W razie odmowy przeprowadzenia testów lub ich wynik negatywny - pozwala Zamawiającemu odrzucić proponowaną ofertę bez podania przyczyny.</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Wymagania:</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w:t>
      </w:r>
      <w:r>
        <w:rPr>
          <w:rFonts w:ascii="Arial" w:eastAsia="Arial" w:hAnsi="Arial" w:cs="Times New Roman"/>
        </w:rPr>
        <w:t xml:space="preserve"> </w:t>
      </w:r>
      <w:r w:rsidRPr="00637269">
        <w:rPr>
          <w:rFonts w:ascii="Arial" w:eastAsia="Arial" w:hAnsi="Arial" w:cs="Times New Roman"/>
        </w:rPr>
        <w:t>Oprogramowanie musi współpracować z infrastrukturą VMware w wersji 7.x i 8 i nowszymi oraz Microsoft Hyper-V 2019 i 2022 i nowszymi. Wszystkie funkcjonalności w specyfikacji muszą być dostępne na wszystkich wspieranych platformach wirtualizacyjnych, chyba, że wyszczególniono inaczej.</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w:t>
      </w:r>
      <w:r>
        <w:rPr>
          <w:rFonts w:ascii="Arial" w:eastAsia="Arial" w:hAnsi="Arial" w:cs="Times New Roman"/>
        </w:rPr>
        <w:t xml:space="preserve"> </w:t>
      </w:r>
      <w:r w:rsidRPr="00637269">
        <w:rPr>
          <w:rFonts w:ascii="Arial" w:eastAsia="Arial" w:hAnsi="Arial" w:cs="Times New Roman"/>
        </w:rPr>
        <w:t>Oprogramowanie musi zapewniać tworzenie kopii zapasowych z sieciowych urządzeń plikowych NAS opartych o SMB, CIFS i/lub NFS oraz bezpośrednio z serwerów plikowych opartych o Windows i Linux.</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w:t>
      </w:r>
      <w:r>
        <w:rPr>
          <w:rFonts w:ascii="Arial" w:eastAsia="Arial" w:hAnsi="Arial" w:cs="Times New Roman"/>
        </w:rPr>
        <w:t xml:space="preserve"> </w:t>
      </w:r>
      <w:r w:rsidRPr="00637269">
        <w:rPr>
          <w:rFonts w:ascii="Arial" w:eastAsia="Arial" w:hAnsi="Arial" w:cs="Times New Roman"/>
        </w:rPr>
        <w:t>Oprogramowanie musi być niezależne sprzętowo i umożliwiać wykorzystanie dowolnej platformy serwerowej i dyskowej.</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w:t>
      </w:r>
      <w:r>
        <w:rPr>
          <w:rFonts w:ascii="Arial" w:eastAsia="Arial" w:hAnsi="Arial" w:cs="Times New Roman"/>
        </w:rPr>
        <w:t xml:space="preserve"> </w:t>
      </w:r>
      <w:r w:rsidRPr="00637269">
        <w:rPr>
          <w:rFonts w:ascii="Arial" w:eastAsia="Arial" w:hAnsi="Arial" w:cs="Times New Roman"/>
        </w:rPr>
        <w:t>Oprogramowanie musi tworzyć “samowystarczalne” archiwa do odzyskania których niewymagana jest osobna baza danych z metadanymi deduplikowanych bloków.</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w:t>
      </w:r>
      <w:r>
        <w:rPr>
          <w:rFonts w:ascii="Arial" w:eastAsia="Arial" w:hAnsi="Arial" w:cs="Times New Roman"/>
        </w:rPr>
        <w:t xml:space="preserve"> </w:t>
      </w:r>
      <w:r w:rsidRPr="00637269">
        <w:rPr>
          <w:rFonts w:ascii="Arial" w:eastAsia="Arial" w:hAnsi="Arial" w:cs="Times New Roman"/>
        </w:rPr>
        <w:t>Oprogramowanie musi mieć mechanizmy deduplikacji i kompresji w celu zmniejszenia wielkości archiwów. Włączenie tych mechanizmów nie może skutkować utratą jakichkolwiek funkcjonalności wymienionych w tej specyfikacji.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6.</w:t>
      </w:r>
      <w:r>
        <w:rPr>
          <w:rFonts w:ascii="Arial" w:eastAsia="Arial" w:hAnsi="Arial" w:cs="Times New Roman"/>
        </w:rPr>
        <w:t xml:space="preserve"> </w:t>
      </w:r>
      <w:r w:rsidRPr="00637269">
        <w:rPr>
          <w:rFonts w:ascii="Arial" w:eastAsia="Arial" w:hAnsi="Arial" w:cs="Times New Roman"/>
        </w:rPr>
        <w:t>Oprogramowanie nie może przechowywać danych o deduplikacji w centralnej bazie. Utrata bazy danych używanej przez oprogramowanie nie może prowadzić do utraty możliwości odtworzenia backupu. Metadane deduplikacji muszą być przechowywane w plikach backupu.</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7.</w:t>
      </w:r>
      <w:r>
        <w:rPr>
          <w:rFonts w:ascii="Arial" w:eastAsia="Arial" w:hAnsi="Arial" w:cs="Times New Roman"/>
        </w:rPr>
        <w:t xml:space="preserve"> </w:t>
      </w:r>
      <w:r w:rsidRPr="00637269">
        <w:rPr>
          <w:rFonts w:ascii="Arial" w:eastAsia="Arial" w:hAnsi="Arial" w:cs="Times New Roman"/>
        </w:rPr>
        <w:t>Oprogramowanie musi zapewniać warstwę abstrakcji nad poszczególnymi urządzeniami pamięci masowej, pozwalając utworzyć jedną wirtualną pulę pamięci na kopie zapasowe. Wymagane jest wsparcie dla nieograniczonej liczby pamięci masowych to takiej puli.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8.</w:t>
      </w:r>
      <w:r>
        <w:rPr>
          <w:rFonts w:ascii="Arial" w:eastAsia="Arial" w:hAnsi="Arial" w:cs="Times New Roman"/>
        </w:rPr>
        <w:t xml:space="preserve"> </w:t>
      </w:r>
      <w:r w:rsidRPr="00637269">
        <w:rPr>
          <w:rFonts w:ascii="Arial" w:eastAsia="Arial" w:hAnsi="Arial" w:cs="Times New Roman"/>
        </w:rPr>
        <w:t>Oprogramowanie musi pozwalać na tworzenie repozytorium kopii zapasowych bezpośrednio na zasobach Microsoft Azure Blob, Google Cloud Storage, Amazon S3, Wasabi Cloud Storage oraz na innych kompatybilnych z S3 przestrzeniach obiektowych. Dodatkowo, oprogramowanie musi wspierać archiwizowanie tych danych do Microsoft Azure Archive Blob Storage oraz Amazon S3 Glacier.</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lastRenderedPageBreak/>
        <w:t>9.</w:t>
      </w:r>
      <w:r>
        <w:rPr>
          <w:rFonts w:ascii="Arial" w:eastAsia="Arial" w:hAnsi="Arial" w:cs="Times New Roman"/>
        </w:rPr>
        <w:t xml:space="preserve"> </w:t>
      </w:r>
      <w:r w:rsidRPr="00637269">
        <w:rPr>
          <w:rFonts w:ascii="Arial" w:eastAsia="Arial" w:hAnsi="Arial" w:cs="Times New Roman"/>
        </w:rPr>
        <w:t xml:space="preserve">Oprogramowanie musi wspierać niezmienność kopii zapasowych na potrzeby ochrony przed ransomware poprzez niedopuszczenie do usunięcia lub modyfikacji kopii zapasowej w zadanym okresie czasu. </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10.</w:t>
      </w:r>
      <w:r>
        <w:rPr>
          <w:rFonts w:ascii="Arial" w:eastAsia="Arial" w:hAnsi="Arial" w:cs="Times New Roman"/>
        </w:rPr>
        <w:t xml:space="preserve"> </w:t>
      </w:r>
      <w:r w:rsidRPr="00637269">
        <w:rPr>
          <w:rFonts w:ascii="Arial" w:eastAsia="Arial" w:hAnsi="Arial" w:cs="Times New Roman"/>
        </w:rPr>
        <w:t>Oprogramowanie nie może instalować żadnych stałych agentów wymagających wdrożenia czy upgradowania wewnątrz maszyny wirtualnej dla jakichkolwiek funkcjonalności backupu lub odtwarzania.</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11.</w:t>
      </w:r>
      <w:r>
        <w:rPr>
          <w:rFonts w:ascii="Arial" w:eastAsia="Arial" w:hAnsi="Arial" w:cs="Times New Roman"/>
        </w:rPr>
        <w:t xml:space="preserve"> </w:t>
      </w:r>
      <w:r w:rsidRPr="00637269">
        <w:rPr>
          <w:rFonts w:ascii="Arial" w:eastAsia="Arial" w:hAnsi="Arial" w:cs="Times New Roman"/>
        </w:rPr>
        <w:t>Oprogramowanie musi oferować portal samoobsługowy, umożliwiający odtwarzanie użytkownikom wirtualnych maszyn, obiektów MS Exchange i baz danych MS SQL, Oracle oraz PostgreSQL (w tym odtwarzanie point-in-time).</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12.</w:t>
      </w:r>
      <w:r>
        <w:rPr>
          <w:rFonts w:ascii="Arial" w:eastAsia="Arial" w:hAnsi="Arial" w:cs="Times New Roman"/>
        </w:rPr>
        <w:t xml:space="preserve"> </w:t>
      </w:r>
      <w:r w:rsidRPr="00637269">
        <w:rPr>
          <w:rFonts w:ascii="Arial" w:eastAsia="Arial" w:hAnsi="Arial" w:cs="Times New Roman"/>
        </w:rPr>
        <w:t>Oprogramowanie musi zapewniać możliwość delegacji uprawnień do odtwarzania na portalu.</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13.</w:t>
      </w:r>
      <w:r>
        <w:rPr>
          <w:rFonts w:ascii="Arial" w:eastAsia="Arial" w:hAnsi="Arial" w:cs="Times New Roman"/>
        </w:rPr>
        <w:t xml:space="preserve"> </w:t>
      </w:r>
      <w:r w:rsidRPr="00637269">
        <w:rPr>
          <w:rFonts w:ascii="Arial" w:eastAsia="Arial" w:hAnsi="Arial" w:cs="Times New Roman"/>
        </w:rPr>
        <w:t>Oprogramowanie musi mieć możliwość integracji z innymi systemami poprzez wbudowane RESTful API.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14.</w:t>
      </w:r>
      <w:r>
        <w:rPr>
          <w:rFonts w:ascii="Arial" w:eastAsia="Arial" w:hAnsi="Arial" w:cs="Times New Roman"/>
        </w:rPr>
        <w:t xml:space="preserve"> </w:t>
      </w:r>
      <w:r w:rsidRPr="00637269">
        <w:rPr>
          <w:rFonts w:ascii="Arial" w:eastAsia="Arial" w:hAnsi="Arial" w:cs="Times New Roman"/>
        </w:rPr>
        <w:t>Oprogramowanie musi mieć wbudowane mechanizmy backupu konfiguracji w celu prostego odtworzenia systemu po całkowitej reinstalacji.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15.</w:t>
      </w:r>
      <w:r>
        <w:rPr>
          <w:rFonts w:ascii="Arial" w:eastAsia="Arial" w:hAnsi="Arial" w:cs="Times New Roman"/>
        </w:rPr>
        <w:t xml:space="preserve"> </w:t>
      </w:r>
      <w:r w:rsidRPr="00637269">
        <w:rPr>
          <w:rFonts w:ascii="Arial" w:eastAsia="Arial" w:hAnsi="Arial" w:cs="Times New Roman"/>
        </w:rPr>
        <w:t>Oprogramowanie musi mieć wbudowane mechanizmy szyfrowania zarówno plików z backupami jak i transmisji sieciowej. Włączenie szyfrowania nie może skutkować utratą jakiejkolwiek funkcjonalności wymienionej w tej specyfikacji.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16.</w:t>
      </w:r>
      <w:r>
        <w:rPr>
          <w:rFonts w:ascii="Arial" w:eastAsia="Arial" w:hAnsi="Arial" w:cs="Times New Roman"/>
        </w:rPr>
        <w:t xml:space="preserve"> </w:t>
      </w:r>
      <w:r w:rsidRPr="00637269">
        <w:rPr>
          <w:rFonts w:ascii="Arial" w:eastAsia="Arial" w:hAnsi="Arial" w:cs="Times New Roman"/>
        </w:rPr>
        <w:t>Oprogramowanie musi posiadać mechanizmy chroniące przed utratą hasła szyfrowania.</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17.</w:t>
      </w:r>
      <w:r>
        <w:rPr>
          <w:rFonts w:ascii="Arial" w:eastAsia="Arial" w:hAnsi="Arial" w:cs="Times New Roman"/>
        </w:rPr>
        <w:t xml:space="preserve"> </w:t>
      </w:r>
      <w:r w:rsidRPr="00637269">
        <w:rPr>
          <w:rFonts w:ascii="Arial" w:eastAsia="Arial" w:hAnsi="Arial" w:cs="Times New Roman"/>
        </w:rPr>
        <w:t>Oprogramowanie musi posiadać architekturę klient/serwer z możliwością instalacji wielu instancji konsoli administracyjnych.</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18.</w:t>
      </w:r>
      <w:r>
        <w:rPr>
          <w:rFonts w:ascii="Arial" w:eastAsia="Arial" w:hAnsi="Arial" w:cs="Times New Roman"/>
        </w:rPr>
        <w:t xml:space="preserve"> </w:t>
      </w:r>
      <w:r w:rsidRPr="00637269">
        <w:rPr>
          <w:rFonts w:ascii="Arial" w:eastAsia="Arial" w:hAnsi="Arial" w:cs="Times New Roman"/>
        </w:rPr>
        <w:t>Oprogramowanie musi posiadać natywne mechanizmy uwierzytelniania wieloskładnikowego (MFA)  w celu dostępu do konsoli administracyjnej.</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19.</w:t>
      </w:r>
      <w:r>
        <w:rPr>
          <w:rFonts w:ascii="Arial" w:eastAsia="Arial" w:hAnsi="Arial" w:cs="Times New Roman"/>
        </w:rPr>
        <w:t xml:space="preserve"> </w:t>
      </w:r>
      <w:r w:rsidRPr="00637269">
        <w:rPr>
          <w:rFonts w:ascii="Arial" w:eastAsia="Arial" w:hAnsi="Arial" w:cs="Times New Roman"/>
        </w:rPr>
        <w:t>Oprogramowanie musi wykorzystywać mechanizmy Change Block Tracking na wszystkich wspieranych platformach wirtualizacyjnych. Mechanizmy muszą być certyfikowane przez dostawcę platformy wirtualizacyjnej.</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20.</w:t>
      </w:r>
      <w:r>
        <w:rPr>
          <w:rFonts w:ascii="Arial" w:eastAsia="Arial" w:hAnsi="Arial" w:cs="Times New Roman"/>
        </w:rPr>
        <w:t xml:space="preserve"> </w:t>
      </w:r>
      <w:r w:rsidRPr="00637269">
        <w:rPr>
          <w:rFonts w:ascii="Arial" w:eastAsia="Arial" w:hAnsi="Arial" w:cs="Times New Roman"/>
        </w:rPr>
        <w:t>Oprogramowanie musi wykorzystywać mechanizmy śledzenia zmienionych plików przy zabezpieczaniu udziałów plikowych.</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21.</w:t>
      </w:r>
      <w:r>
        <w:rPr>
          <w:rFonts w:ascii="Arial" w:eastAsia="Arial" w:hAnsi="Arial" w:cs="Times New Roman"/>
        </w:rPr>
        <w:t xml:space="preserve"> </w:t>
      </w:r>
      <w:r w:rsidRPr="00637269">
        <w:rPr>
          <w:rFonts w:ascii="Arial" w:eastAsia="Arial" w:hAnsi="Arial" w:cs="Times New Roman"/>
        </w:rPr>
        <w:t>Oprogramowanie musi oferować możliwość sterowania obciążeniem storage'u produkcyjnego tak aby nie przekraczane były skonfigurowane przez administratora backupu poziomy latencji. Funkcjonalność ta musi być dostępna na wszystkich wspieranych platformach wirtualizacyjnych z dokładnością do pojedynczego datastoru.</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22.</w:t>
      </w:r>
      <w:r>
        <w:rPr>
          <w:rFonts w:ascii="Arial" w:eastAsia="Arial" w:hAnsi="Arial" w:cs="Times New Roman"/>
        </w:rPr>
        <w:t xml:space="preserve"> </w:t>
      </w:r>
      <w:r w:rsidRPr="00637269">
        <w:rPr>
          <w:rFonts w:ascii="Arial" w:eastAsia="Arial" w:hAnsi="Arial" w:cs="Times New Roman"/>
        </w:rPr>
        <w:t>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 środowisku Vmware.</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23.</w:t>
      </w:r>
      <w:r>
        <w:rPr>
          <w:rFonts w:ascii="Arial" w:eastAsia="Arial" w:hAnsi="Arial" w:cs="Times New Roman"/>
        </w:rPr>
        <w:t xml:space="preserve"> </w:t>
      </w:r>
      <w:r w:rsidRPr="00637269">
        <w:rPr>
          <w:rFonts w:ascii="Arial" w:eastAsia="Arial" w:hAnsi="Arial" w:cs="Times New Roman"/>
        </w:rPr>
        <w:t>Oprogramowanie musi posiadać wsparcie dla VMware vSAN potwierdzone odpowiednią certyfikacją Vmware.</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24.</w:t>
      </w:r>
      <w:r>
        <w:rPr>
          <w:rFonts w:ascii="Arial" w:eastAsia="Arial" w:hAnsi="Arial" w:cs="Times New Roman"/>
        </w:rPr>
        <w:t xml:space="preserve"> </w:t>
      </w:r>
      <w:r w:rsidRPr="00637269">
        <w:rPr>
          <w:rFonts w:ascii="Arial" w:eastAsia="Arial" w:hAnsi="Arial" w:cs="Times New Roman"/>
        </w:rPr>
        <w:t>Oprogramowanie musi wspierać kopiowanie backupów oraz zasobów plikowych na taśmy.</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25.</w:t>
      </w:r>
      <w:r>
        <w:rPr>
          <w:rFonts w:ascii="Arial" w:eastAsia="Arial" w:hAnsi="Arial" w:cs="Times New Roman"/>
        </w:rPr>
        <w:t xml:space="preserve"> </w:t>
      </w:r>
      <w:r w:rsidRPr="00637269">
        <w:rPr>
          <w:rFonts w:ascii="Arial" w:eastAsia="Arial" w:hAnsi="Arial" w:cs="Times New Roman"/>
        </w:rPr>
        <w:t>Oprogramowanie musi mieć możliwość tworzenia retencji GFS (Grandfather-Father-Son).</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26.</w:t>
      </w:r>
      <w:r>
        <w:rPr>
          <w:rFonts w:ascii="Arial" w:eastAsia="Arial" w:hAnsi="Arial" w:cs="Times New Roman"/>
        </w:rPr>
        <w:t xml:space="preserve"> </w:t>
      </w:r>
      <w:r w:rsidRPr="00637269">
        <w:rPr>
          <w:rFonts w:ascii="Arial" w:eastAsia="Arial" w:hAnsi="Arial" w:cs="Times New Roman"/>
        </w:rPr>
        <w:t xml:space="preserve">Oprogramowanie musi wspierać bezpośrednią integrację z urządzeniami deduplikacyjnymi. Minimalnie wsparcie wymagane dla Dell DataDomain, HPE StoreOnce, ExaGrid, Fujitsu CS800, Quantum DXi oraz Infinidat InfiniGuard. </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27.</w:t>
      </w:r>
      <w:r>
        <w:rPr>
          <w:rFonts w:ascii="Arial" w:eastAsia="Arial" w:hAnsi="Arial" w:cs="Times New Roman"/>
        </w:rPr>
        <w:t xml:space="preserve"> </w:t>
      </w:r>
      <w:r w:rsidRPr="00637269">
        <w:rPr>
          <w:rFonts w:ascii="Arial" w:eastAsia="Arial" w:hAnsi="Arial" w:cs="Times New Roman"/>
        </w:rPr>
        <w:t xml:space="preserve">Oprogramowanie musi wspierać BlockClone API w przypadku użycia Windows Server 2019 lub 2022 z systemem pliku ReFS jako repozytorium backupu. Podobna </w:t>
      </w:r>
      <w:r w:rsidRPr="00637269">
        <w:rPr>
          <w:rFonts w:ascii="Arial" w:eastAsia="Arial" w:hAnsi="Arial" w:cs="Times New Roman"/>
        </w:rPr>
        <w:lastRenderedPageBreak/>
        <w:t>funkcjonalność musi być zapewniona dla repozytoriów opartych o linuxowy system plików XFS.</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28.</w:t>
      </w:r>
      <w:r>
        <w:rPr>
          <w:rFonts w:ascii="Arial" w:eastAsia="Arial" w:hAnsi="Arial" w:cs="Times New Roman"/>
        </w:rPr>
        <w:t xml:space="preserve"> </w:t>
      </w:r>
      <w:r w:rsidRPr="00637269">
        <w:rPr>
          <w:rFonts w:ascii="Arial" w:eastAsia="Arial" w:hAnsi="Arial" w:cs="Times New Roman"/>
        </w:rPr>
        <w:t>Oprogramowanie musi mieć możliwość kopiowania backupów oraz replikacji wirtualnych maszyn z wykorzystaniem wbudowanej akceleracji WAN.</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29.</w:t>
      </w:r>
      <w:r>
        <w:rPr>
          <w:rFonts w:ascii="Arial" w:eastAsia="Arial" w:hAnsi="Arial" w:cs="Times New Roman"/>
        </w:rPr>
        <w:t xml:space="preserve"> </w:t>
      </w:r>
      <w:r w:rsidRPr="00637269">
        <w:rPr>
          <w:rFonts w:ascii="Arial" w:eastAsia="Arial" w:hAnsi="Arial" w:cs="Times New Roman"/>
        </w:rPr>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30.</w:t>
      </w:r>
      <w:r>
        <w:rPr>
          <w:rFonts w:ascii="Arial" w:eastAsia="Arial" w:hAnsi="Arial" w:cs="Times New Roman"/>
        </w:rPr>
        <w:t xml:space="preserve"> </w:t>
      </w:r>
      <w:r w:rsidRPr="00637269">
        <w:rPr>
          <w:rFonts w:ascii="Arial" w:eastAsia="Arial" w:hAnsi="Arial" w:cs="Times New Roman"/>
        </w:rPr>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31.</w:t>
      </w:r>
      <w:r>
        <w:rPr>
          <w:rFonts w:ascii="Arial" w:eastAsia="Arial" w:hAnsi="Arial" w:cs="Times New Roman"/>
        </w:rPr>
        <w:t xml:space="preserve"> </w:t>
      </w:r>
      <w:r w:rsidRPr="00637269">
        <w:rPr>
          <w:rFonts w:ascii="Arial" w:eastAsia="Arial" w:hAnsi="Arial" w:cs="Times New Roman"/>
        </w:rPr>
        <w:t>Oprogramowanie musi umożliwiać przechowywanie punktów przywracania dla replik.</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32.</w:t>
      </w:r>
      <w:r>
        <w:rPr>
          <w:rFonts w:ascii="Arial" w:eastAsia="Arial" w:hAnsi="Arial" w:cs="Times New Roman"/>
        </w:rPr>
        <w:t xml:space="preserve"> </w:t>
      </w:r>
      <w:r w:rsidRPr="00637269">
        <w:rPr>
          <w:rFonts w:ascii="Arial" w:eastAsia="Arial" w:hAnsi="Arial" w:cs="Times New Roman"/>
        </w:rPr>
        <w:t>Oprogramowanie musi umożliwiać wykorzystanie istniejących w infrastrukturze wirtualnych maszyn jako źródła do dalszej replikacji (replica seeding).</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33.</w:t>
      </w:r>
      <w:r>
        <w:rPr>
          <w:rFonts w:ascii="Arial" w:eastAsia="Arial" w:hAnsi="Arial" w:cs="Times New Roman"/>
        </w:rPr>
        <w:t xml:space="preserve"> </w:t>
      </w:r>
      <w:r w:rsidRPr="00637269">
        <w:rPr>
          <w:rFonts w:ascii="Arial" w:eastAsia="Arial" w:hAnsi="Arial" w:cs="Times New Roman"/>
        </w:rPr>
        <w:t>Oprogramowanie musi wykorzystywać wszystkie oferowane przez hypervisor tryby transportu (sieć, hot-add, LAN Free-SAN).</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34.</w:t>
      </w:r>
      <w:r>
        <w:rPr>
          <w:rFonts w:ascii="Arial" w:eastAsia="Arial" w:hAnsi="Arial" w:cs="Times New Roman"/>
        </w:rPr>
        <w:t xml:space="preserve"> </w:t>
      </w:r>
      <w:r w:rsidRPr="00637269">
        <w:rPr>
          <w:rFonts w:ascii="Arial" w:eastAsia="Arial" w:hAnsi="Arial" w:cs="Times New Roman"/>
        </w:rPr>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35.</w:t>
      </w:r>
      <w:r>
        <w:rPr>
          <w:rFonts w:ascii="Arial" w:eastAsia="Arial" w:hAnsi="Arial" w:cs="Times New Roman"/>
        </w:rPr>
        <w:t xml:space="preserve"> </w:t>
      </w:r>
      <w:r w:rsidRPr="00637269">
        <w:rPr>
          <w:rFonts w:ascii="Arial" w:eastAsia="Arial" w:hAnsi="Arial" w:cs="Times New Roman"/>
        </w:rPr>
        <w:t>Dodatkowo dla środowiska vSphere, Hyper-V i Nutanix AHV powyższa funkcjonalność powinna umożliwiać uruchomianie backupu z innych platform (inne wirtualizatory, maszyny fizyczne oraz chmura publiczna).</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36.</w:t>
      </w:r>
      <w:r>
        <w:rPr>
          <w:rFonts w:ascii="Arial" w:eastAsia="Arial" w:hAnsi="Arial" w:cs="Times New Roman"/>
        </w:rPr>
        <w:t xml:space="preserve"> </w:t>
      </w:r>
      <w:r w:rsidRPr="00637269">
        <w:rPr>
          <w:rFonts w:ascii="Arial" w:eastAsia="Arial" w:hAnsi="Arial" w:cs="Times New Roman"/>
        </w:rPr>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37.</w:t>
      </w:r>
      <w:r>
        <w:rPr>
          <w:rFonts w:ascii="Arial" w:eastAsia="Arial" w:hAnsi="Arial" w:cs="Times New Roman"/>
        </w:rPr>
        <w:t xml:space="preserve"> </w:t>
      </w:r>
      <w:r w:rsidRPr="00637269">
        <w:rPr>
          <w:rFonts w:ascii="Arial" w:eastAsia="Arial" w:hAnsi="Arial" w:cs="Times New Roman"/>
        </w:rPr>
        <w:t>Oprogramowanie musi pozwalać na zaprezentowanie pojedynczego dysku bezpośrednio z kopii zapasowej do wybranej działającej maszyny wirtualnej vSpehre.</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38.</w:t>
      </w:r>
      <w:r>
        <w:rPr>
          <w:rFonts w:ascii="Arial" w:eastAsia="Arial" w:hAnsi="Arial" w:cs="Times New Roman"/>
        </w:rPr>
        <w:t xml:space="preserve"> </w:t>
      </w:r>
      <w:r w:rsidRPr="00637269">
        <w:rPr>
          <w:rFonts w:ascii="Arial" w:eastAsia="Arial" w:hAnsi="Arial" w:cs="Times New Roman"/>
        </w:rPr>
        <w:t>Oprogramowanie musi pozwalać na uruchomienie zasobów plikowych SMB oraz baz danych MS SQL i Oracle bezpośrednio ze skompresowanego i skompresowanego pliku backupu. Dodatkowo wspierana musi być migracja on-line tak uruchomionych zasobów na środowisko produkcyjne.</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39.</w:t>
      </w:r>
      <w:r>
        <w:rPr>
          <w:rFonts w:ascii="Arial" w:eastAsia="Arial" w:hAnsi="Arial" w:cs="Times New Roman"/>
        </w:rPr>
        <w:t xml:space="preserve"> </w:t>
      </w:r>
      <w:r w:rsidRPr="00637269">
        <w:rPr>
          <w:rFonts w:ascii="Arial" w:eastAsia="Arial" w:hAnsi="Arial" w:cs="Times New Roman"/>
        </w:rPr>
        <w:t>Oprogramowanie musi umożliwiać pełne odtworzenie wirtualnej maszyny, plików konfiguracji i dysków.</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40.</w:t>
      </w:r>
      <w:r>
        <w:rPr>
          <w:rFonts w:ascii="Arial" w:eastAsia="Arial" w:hAnsi="Arial" w:cs="Times New Roman"/>
        </w:rPr>
        <w:t xml:space="preserve"> </w:t>
      </w:r>
      <w:r w:rsidRPr="00637269">
        <w:rPr>
          <w:rFonts w:ascii="Arial" w:eastAsia="Arial" w:hAnsi="Arial" w:cs="Times New Roman"/>
        </w:rPr>
        <w:t>Oprogramowanie musi umożliwiać pełne odtworzenie wirtualnej maszyny bezpośrednio do Microsoft Azure, Microsoft Azure Stack, Amazon EC2 oraz Google Cloud Platform.</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41.</w:t>
      </w:r>
      <w:r>
        <w:rPr>
          <w:rFonts w:ascii="Arial" w:eastAsia="Arial" w:hAnsi="Arial" w:cs="Times New Roman"/>
        </w:rPr>
        <w:t xml:space="preserve"> </w:t>
      </w:r>
      <w:r w:rsidRPr="00637269">
        <w:rPr>
          <w:rFonts w:ascii="Arial" w:eastAsia="Arial" w:hAnsi="Arial" w:cs="Times New Roman"/>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42.</w:t>
      </w:r>
      <w:r>
        <w:rPr>
          <w:rFonts w:ascii="Arial" w:eastAsia="Arial" w:hAnsi="Arial" w:cs="Times New Roman"/>
        </w:rPr>
        <w:t xml:space="preserve"> </w:t>
      </w:r>
      <w:r w:rsidRPr="00637269">
        <w:rPr>
          <w:rFonts w:ascii="Arial" w:eastAsia="Arial" w:hAnsi="Arial" w:cs="Times New Roman"/>
        </w:rPr>
        <w:t>Oprogramowanie musi mieć możliwość odtworzenia plików bezpośrednio do maszyny wirtualnej poprzez sieć, przy pomocy natywnego API dla platformy VMware i PowerShell Direct dla platformy Hyper-V.</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43.</w:t>
      </w:r>
      <w:r>
        <w:rPr>
          <w:rFonts w:ascii="Arial" w:eastAsia="Arial" w:hAnsi="Arial" w:cs="Times New Roman"/>
        </w:rPr>
        <w:t xml:space="preserve"> </w:t>
      </w:r>
      <w:r w:rsidRPr="00637269">
        <w:rPr>
          <w:rFonts w:ascii="Arial" w:eastAsia="Arial" w:hAnsi="Arial" w:cs="Times New Roman"/>
        </w:rPr>
        <w:t>Oprogramowanie musi wspierać odtwarzanie pojedynczych plików z systemów Windows, Linux, BSD, Solaris, Mac, Novell</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lastRenderedPageBreak/>
        <w:t>44.</w:t>
      </w:r>
      <w:r>
        <w:rPr>
          <w:rFonts w:ascii="Arial" w:eastAsia="Arial" w:hAnsi="Arial" w:cs="Times New Roman"/>
        </w:rPr>
        <w:t xml:space="preserve"> </w:t>
      </w:r>
      <w:r w:rsidRPr="00637269">
        <w:rPr>
          <w:rFonts w:ascii="Arial" w:eastAsia="Arial" w:hAnsi="Arial" w:cs="Times New Roman"/>
        </w:rPr>
        <w:t>Oprogramowanie musi wspierać przywracanie plików z partycji Linux LVM oraz Windows Storage Spaces.</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45.</w:t>
      </w:r>
      <w:r>
        <w:rPr>
          <w:rFonts w:ascii="Arial" w:eastAsia="Arial" w:hAnsi="Arial" w:cs="Times New Roman"/>
        </w:rPr>
        <w:t xml:space="preserve"> </w:t>
      </w:r>
      <w:r w:rsidRPr="00637269">
        <w:rPr>
          <w:rFonts w:ascii="Arial" w:eastAsia="Arial" w:hAnsi="Arial" w:cs="Times New Roman"/>
        </w:rPr>
        <w:t>Oprogramowanie musi umożliwiać szybkie granularne odtwarzanie obiektów aplikacji bez użycia jakiegokolwiek agenta zainstalowanego wewnątrz maszyny wirtualnej.</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46.</w:t>
      </w:r>
      <w:r>
        <w:rPr>
          <w:rFonts w:ascii="Arial" w:eastAsia="Arial" w:hAnsi="Arial" w:cs="Times New Roman"/>
        </w:rPr>
        <w:t xml:space="preserve"> </w:t>
      </w:r>
      <w:r w:rsidRPr="00637269">
        <w:rPr>
          <w:rFonts w:ascii="Arial" w:eastAsia="Arial" w:hAnsi="Arial" w:cs="Times New Roman"/>
        </w:rPr>
        <w:t xml:space="preserve">Oprogramowanie musi wspierać granularne odtwarzanie obiektów Active Directory takich jak konta komputerów, konta użytkowników, dowolnych atrybutów, rekordów DNS zintegrowanych z AD, Microsoft System Objects, certyfikatów CA, elementów AD Sites oraz pozwalać na odtworzenie haseł. </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47.</w:t>
      </w:r>
      <w:r>
        <w:rPr>
          <w:rFonts w:ascii="Arial" w:eastAsia="Arial" w:hAnsi="Arial" w:cs="Times New Roman"/>
        </w:rPr>
        <w:t xml:space="preserve"> </w:t>
      </w:r>
      <w:r w:rsidRPr="00637269">
        <w:rPr>
          <w:rFonts w:ascii="Arial" w:eastAsia="Arial" w:hAnsi="Arial" w:cs="Times New Roman"/>
        </w:rPr>
        <w:t>Oprogramowanie musi wspierać granularne odtwarzanie Microsoft Exchange 2013SP1 i nowszych (dowolny obiekt w tym obiekty w folderze "Permanently Deleted Objects"). Odtwarzanie musi być możliwe bezpośrednio do środowiska produkcyjnego.</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48.</w:t>
      </w:r>
      <w:r>
        <w:rPr>
          <w:rFonts w:ascii="Arial" w:eastAsia="Arial" w:hAnsi="Arial" w:cs="Times New Roman"/>
        </w:rPr>
        <w:t xml:space="preserve"> </w:t>
      </w:r>
      <w:r w:rsidRPr="00637269">
        <w:rPr>
          <w:rFonts w:ascii="Arial" w:eastAsia="Arial" w:hAnsi="Arial" w:cs="Times New Roman"/>
        </w:rPr>
        <w:t>Oprogramowanie musi wspierać granularne odtwarzanie Microsoft SQL 2008 i nowszych. Odtwarzanie musi być możliwe bezpośrednio do środowiska produkcyjnego dla odzysku point-in-time, całych baz lub pojedynczych tabeli, widoków oraz procedur.</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49.</w:t>
      </w:r>
      <w:r>
        <w:rPr>
          <w:rFonts w:ascii="Arial" w:eastAsia="Arial" w:hAnsi="Arial" w:cs="Times New Roman"/>
        </w:rPr>
        <w:t xml:space="preserve"> </w:t>
      </w:r>
      <w:r w:rsidRPr="00637269">
        <w:rPr>
          <w:rFonts w:ascii="Arial" w:eastAsia="Arial" w:hAnsi="Arial" w:cs="Times New Roman"/>
        </w:rPr>
        <w:t>Oprogramowanie musi wspierać granularne odtwarzanie Microsoft Sharepoint 2013 i nowszych. Odtwarzanie musi być możliwe bezpośrednio do środowiska produkcyjnego dla odzysku całych witryn, bibliotek oraz pojedynczych dokumentów wraz z historią ich wersji.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50.</w:t>
      </w:r>
      <w:r>
        <w:rPr>
          <w:rFonts w:ascii="Arial" w:eastAsia="Arial" w:hAnsi="Arial" w:cs="Times New Roman"/>
        </w:rPr>
        <w:t xml:space="preserve"> </w:t>
      </w:r>
      <w:r w:rsidRPr="00637269">
        <w:rPr>
          <w:rFonts w:ascii="Arial" w:eastAsia="Arial" w:hAnsi="Arial" w:cs="Times New Roman"/>
        </w:rPr>
        <w:t>Oprogramowanie musi wspierać granularne odtwarzanie baz danych Oracle z opcją odtwarzanie point-in-time wraz z włączonym Oracle DataGuard. Funkcjonalność ta musi być dostępna dla baz uruchomionych w środowiskach Windows oraz Linux.</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51.</w:t>
      </w:r>
      <w:r>
        <w:rPr>
          <w:rFonts w:ascii="Arial" w:eastAsia="Arial" w:hAnsi="Arial" w:cs="Times New Roman"/>
        </w:rPr>
        <w:t xml:space="preserve"> </w:t>
      </w:r>
      <w:r w:rsidRPr="00637269">
        <w:rPr>
          <w:rFonts w:ascii="Arial" w:eastAsia="Arial" w:hAnsi="Arial" w:cs="Times New Roman"/>
        </w:rPr>
        <w:t>Oprogramowanie musi wspierać granularne odtwarzanie baz danych PostgreSQL z opcją odtwarzanie point-in-time. Funkcjonalność ta musi być dostępna dla baz uruchomionych w środowiskach Linux.</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52.</w:t>
      </w:r>
      <w:r>
        <w:rPr>
          <w:rFonts w:ascii="Arial" w:eastAsia="Arial" w:hAnsi="Arial" w:cs="Times New Roman"/>
        </w:rPr>
        <w:t xml:space="preserve"> </w:t>
      </w:r>
      <w:r w:rsidRPr="00637269">
        <w:rPr>
          <w:rFonts w:ascii="Arial" w:eastAsia="Arial" w:hAnsi="Arial" w:cs="Times New Roman"/>
        </w:rPr>
        <w:t>Oprogramowanie musi posiadać natywną integrację dla backupów wykonywanych poprzez Oracle RMAN</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53.</w:t>
      </w:r>
      <w:r>
        <w:rPr>
          <w:rFonts w:ascii="Arial" w:eastAsia="Arial" w:hAnsi="Arial" w:cs="Times New Roman"/>
        </w:rPr>
        <w:t xml:space="preserve"> </w:t>
      </w:r>
      <w:r w:rsidRPr="00637269">
        <w:rPr>
          <w:rFonts w:ascii="Arial" w:eastAsia="Arial" w:hAnsi="Arial" w:cs="Times New Roman"/>
        </w:rPr>
        <w:t>Oprogramowanie musi posiadać natywną integrację dla backupów wykonywanych poprzez SAP HANA, SAP Oracle</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54.</w:t>
      </w:r>
      <w:r>
        <w:rPr>
          <w:rFonts w:ascii="Arial" w:eastAsia="Arial" w:hAnsi="Arial" w:cs="Times New Roman"/>
        </w:rPr>
        <w:t xml:space="preserve"> </w:t>
      </w:r>
      <w:r w:rsidRPr="00637269">
        <w:rPr>
          <w:rFonts w:ascii="Arial" w:eastAsia="Arial" w:hAnsi="Arial" w:cs="Times New Roman"/>
        </w:rPr>
        <w:t>Oprogramowanie musi posiadać natywną integrację dla backupów wykonywanych poprzez MS SQL VDI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55.</w:t>
      </w:r>
      <w:r>
        <w:rPr>
          <w:rFonts w:ascii="Arial" w:eastAsia="Arial" w:hAnsi="Arial" w:cs="Times New Roman"/>
        </w:rPr>
        <w:t xml:space="preserve"> </w:t>
      </w:r>
      <w:r w:rsidRPr="00637269">
        <w:rPr>
          <w:rFonts w:ascii="Arial" w:eastAsia="Arial" w:hAnsi="Arial" w:cs="Times New Roman"/>
        </w:rPr>
        <w:t>Oprogramowanie musi wspierać także specyficzne metody odtwarzania w tym "reverse CBT" oraz odtwarzanie z wykorzystaniem sieci SAN</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56.</w:t>
      </w:r>
      <w:r>
        <w:rPr>
          <w:rFonts w:ascii="Arial" w:eastAsia="Arial" w:hAnsi="Arial" w:cs="Times New Roman"/>
        </w:rPr>
        <w:t xml:space="preserve"> </w:t>
      </w:r>
      <w:r w:rsidRPr="00637269">
        <w:rPr>
          <w:rFonts w:ascii="Arial" w:eastAsia="Arial" w:hAnsi="Arial" w:cs="Times New Roman"/>
        </w:rPr>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57.</w:t>
      </w:r>
      <w:r>
        <w:rPr>
          <w:rFonts w:ascii="Arial" w:eastAsia="Arial" w:hAnsi="Arial" w:cs="Times New Roman"/>
        </w:rPr>
        <w:t xml:space="preserve"> </w:t>
      </w:r>
      <w:r w:rsidRPr="00637269">
        <w:rPr>
          <w:rFonts w:ascii="Arial" w:eastAsia="Arial" w:hAnsi="Arial" w:cs="Times New Roman"/>
        </w:rPr>
        <w:t>Dla VMware’a oprogramowanie musi pozwalać na uruchomienie takiego środowiska dla replik maszyn wirtualnych oraz bezpośrednio ze snapshotów macierzowych stworzonych na wspieranych urządzeniach.</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58.</w:t>
      </w:r>
      <w:r>
        <w:rPr>
          <w:rFonts w:ascii="Arial" w:eastAsia="Arial" w:hAnsi="Arial" w:cs="Times New Roman"/>
        </w:rPr>
        <w:t xml:space="preserve"> </w:t>
      </w:r>
      <w:r w:rsidRPr="00637269">
        <w:rPr>
          <w:rFonts w:ascii="Arial" w:eastAsia="Arial" w:hAnsi="Arial" w:cs="Times New Roman"/>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59.</w:t>
      </w:r>
      <w:r>
        <w:rPr>
          <w:rFonts w:ascii="Arial" w:eastAsia="Arial" w:hAnsi="Arial" w:cs="Times New Roman"/>
        </w:rPr>
        <w:t xml:space="preserve"> </w:t>
      </w:r>
      <w:r w:rsidRPr="00637269">
        <w:rPr>
          <w:rFonts w:ascii="Arial" w:eastAsia="Arial" w:hAnsi="Arial" w:cs="Times New Roman"/>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lastRenderedPageBreak/>
        <w:t>60.</w:t>
      </w:r>
      <w:r>
        <w:rPr>
          <w:rFonts w:ascii="Arial" w:eastAsia="Arial" w:hAnsi="Arial" w:cs="Times New Roman"/>
        </w:rPr>
        <w:t xml:space="preserve"> </w:t>
      </w:r>
      <w:r w:rsidRPr="00637269">
        <w:rPr>
          <w:rFonts w:ascii="Arial" w:eastAsia="Arial" w:hAnsi="Arial" w:cs="Times New Roman"/>
        </w:rPr>
        <w:t>Oprogramowanie musi umożliwiać dwuetapowe, automatyczne, odtwarzanie maszyn wirtualnych z możliwością wstrzyknięcia dowolnego skryptu przed odtworzeniem danych do środowiska produkcyjnego.</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61.</w:t>
      </w:r>
      <w:r>
        <w:rPr>
          <w:rFonts w:ascii="Arial" w:eastAsia="Arial" w:hAnsi="Arial" w:cs="Times New Roman"/>
        </w:rPr>
        <w:t xml:space="preserve"> </w:t>
      </w:r>
      <w:r w:rsidRPr="00637269">
        <w:rPr>
          <w:rFonts w:ascii="Arial" w:eastAsia="Arial" w:hAnsi="Arial" w:cs="Times New Roman"/>
        </w:rPr>
        <w:t>Zaoferowane licencje nie mogą mieć żadnych ograniczeń czasowych (muszą być wieczyste) dla wszystkich wymaganych funkcjonalności backupowych</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62.</w:t>
      </w:r>
      <w:r>
        <w:rPr>
          <w:rFonts w:ascii="Arial" w:eastAsia="Arial" w:hAnsi="Arial" w:cs="Times New Roman"/>
        </w:rPr>
        <w:t xml:space="preserve"> </w:t>
      </w:r>
      <w:r w:rsidRPr="00637269">
        <w:rPr>
          <w:rFonts w:ascii="Arial" w:eastAsia="Arial" w:hAnsi="Arial" w:cs="Times New Roman"/>
        </w:rPr>
        <w:t>Zaoferowane oprogramowanie musi być licencjonowane per ilość maszyn wirtualnych podlegających backupowi niezależnie czy będą wykorzystywani agenci plikowi czy bazodanowi zainstalowani wewnątrz maszyny.</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63.</w:t>
      </w:r>
      <w:r>
        <w:rPr>
          <w:rFonts w:ascii="Arial" w:eastAsia="Arial" w:hAnsi="Arial" w:cs="Times New Roman"/>
        </w:rPr>
        <w:t xml:space="preserve"> </w:t>
      </w:r>
      <w:r w:rsidRPr="00637269">
        <w:rPr>
          <w:rFonts w:ascii="Arial" w:eastAsia="Arial" w:hAnsi="Arial" w:cs="Times New Roman"/>
        </w:rPr>
        <w:t>Zaoferowane licencje na system muszą zapewnić backup danych z</w:t>
      </w:r>
      <w:r w:rsidR="005E39DB">
        <w:rPr>
          <w:rFonts w:ascii="Arial" w:eastAsia="Arial" w:hAnsi="Arial" w:cs="Times New Roman"/>
        </w:rPr>
        <w:t xml:space="preserve"> 40</w:t>
      </w:r>
      <w:r w:rsidRPr="00637269">
        <w:rPr>
          <w:rFonts w:ascii="Arial" w:eastAsia="Arial" w:hAnsi="Arial" w:cs="Times New Roman"/>
        </w:rPr>
        <w:t xml:space="preserve"> </w:t>
      </w:r>
      <w:r w:rsidR="005E39DB">
        <w:rPr>
          <w:rFonts w:ascii="Arial" w:eastAsia="Arial" w:hAnsi="Arial" w:cs="Times New Roman"/>
        </w:rPr>
        <w:t>instancji</w:t>
      </w:r>
      <w:r w:rsidRPr="00637269">
        <w:rPr>
          <w:rFonts w:ascii="Arial" w:eastAsia="Arial" w:hAnsi="Arial" w:cs="Times New Roman"/>
        </w:rPr>
        <w:t>.</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64.</w:t>
      </w:r>
      <w:r>
        <w:rPr>
          <w:rFonts w:ascii="Arial" w:eastAsia="Arial" w:hAnsi="Arial" w:cs="Times New Roman"/>
        </w:rPr>
        <w:t xml:space="preserve"> </w:t>
      </w:r>
      <w:r w:rsidRPr="00637269">
        <w:rPr>
          <w:rFonts w:ascii="Arial" w:eastAsia="Arial" w:hAnsi="Arial" w:cs="Times New Roman"/>
        </w:rPr>
        <w:t xml:space="preserve">Oprogramowanie musi być zakupione w oficjalnym kanale dystrybucyjnym producenta. </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65.</w:t>
      </w:r>
      <w:r>
        <w:rPr>
          <w:rFonts w:ascii="Arial" w:eastAsia="Arial" w:hAnsi="Arial" w:cs="Times New Roman"/>
        </w:rPr>
        <w:t xml:space="preserve"> </w:t>
      </w:r>
      <w:r w:rsidRPr="00637269">
        <w:rPr>
          <w:rFonts w:ascii="Arial" w:eastAsia="Arial" w:hAnsi="Arial" w:cs="Times New Roman"/>
        </w:rPr>
        <w:t>Zamawiający wymaga licencji wieczystych z gwarancją i serwisem na okres minimum 24 miesięcy, z możliwością przedłużenia. Serwis powinien obejmować wsparcie techniczne, usuwanie usterek oraz aktualizacje oprogramowania.</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66.</w:t>
      </w:r>
      <w:r>
        <w:rPr>
          <w:rFonts w:ascii="Arial" w:eastAsia="Arial" w:hAnsi="Arial" w:cs="Times New Roman"/>
        </w:rPr>
        <w:t xml:space="preserve"> </w:t>
      </w:r>
      <w:r w:rsidRPr="00637269">
        <w:rPr>
          <w:rFonts w:ascii="Arial" w:eastAsia="Arial" w:hAnsi="Arial" w:cs="Times New Roman"/>
        </w:rPr>
        <w:t>Oświadczenie producenta z potwierdzeniem zaoferowanego poziomu gwarancji.</w:t>
      </w:r>
    </w:p>
    <w:p w:rsidR="00637269" w:rsidRPr="00637269" w:rsidRDefault="00637269" w:rsidP="00637269">
      <w:pPr>
        <w:spacing w:after="0"/>
        <w:rPr>
          <w:rFonts w:ascii="Arial" w:eastAsia="Arial" w:hAnsi="Arial" w:cs="Times New Roman"/>
        </w:rPr>
      </w:pPr>
      <w:r w:rsidRPr="00637269">
        <w:rPr>
          <w:rFonts w:ascii="Arial" w:eastAsia="Arial" w:hAnsi="Arial" w:cs="Times New Roman"/>
        </w:rPr>
        <w:t>67.</w:t>
      </w:r>
      <w:r>
        <w:rPr>
          <w:rFonts w:ascii="Arial" w:eastAsia="Arial" w:hAnsi="Arial" w:cs="Times New Roman"/>
        </w:rPr>
        <w:t xml:space="preserve"> </w:t>
      </w:r>
      <w:r w:rsidRPr="00637269">
        <w:rPr>
          <w:rFonts w:ascii="Arial" w:eastAsia="Arial" w:hAnsi="Arial" w:cs="Times New Roman"/>
        </w:rPr>
        <w:t>Wdrożenie:</w:t>
      </w:r>
    </w:p>
    <w:p w:rsidR="00637269" w:rsidRPr="00637269" w:rsidRDefault="00637269" w:rsidP="00637269">
      <w:pPr>
        <w:spacing w:after="0"/>
        <w:rPr>
          <w:rFonts w:ascii="Arial" w:eastAsia="Arial" w:hAnsi="Arial" w:cs="Times New Roman"/>
        </w:rPr>
      </w:pPr>
      <w:r>
        <w:rPr>
          <w:rFonts w:ascii="Arial" w:eastAsia="Arial" w:hAnsi="Arial" w:cs="Times New Roman"/>
        </w:rPr>
        <w:t>a</w:t>
      </w:r>
      <w:r w:rsidRPr="00637269">
        <w:rPr>
          <w:rFonts w:ascii="Arial" w:eastAsia="Arial" w:hAnsi="Arial" w:cs="Times New Roman"/>
        </w:rPr>
        <w:t>.</w:t>
      </w:r>
      <w:r>
        <w:rPr>
          <w:rFonts w:ascii="Arial" w:eastAsia="Arial" w:hAnsi="Arial" w:cs="Times New Roman"/>
        </w:rPr>
        <w:t xml:space="preserve"> </w:t>
      </w:r>
      <w:r w:rsidRPr="00637269">
        <w:rPr>
          <w:rFonts w:ascii="Arial" w:eastAsia="Arial" w:hAnsi="Arial" w:cs="Times New Roman"/>
        </w:rPr>
        <w:t>Opracowanie szczegółowego planu wdrożenia.</w:t>
      </w:r>
    </w:p>
    <w:p w:rsidR="00637269" w:rsidRPr="00637269" w:rsidRDefault="00637269" w:rsidP="00637269">
      <w:pPr>
        <w:spacing w:after="0"/>
        <w:rPr>
          <w:rFonts w:ascii="Arial" w:eastAsia="Arial" w:hAnsi="Arial" w:cs="Times New Roman"/>
        </w:rPr>
      </w:pPr>
      <w:r>
        <w:rPr>
          <w:rFonts w:ascii="Arial" w:eastAsia="Arial" w:hAnsi="Arial" w:cs="Times New Roman"/>
        </w:rPr>
        <w:t>b</w:t>
      </w:r>
      <w:r w:rsidRPr="00637269">
        <w:rPr>
          <w:rFonts w:ascii="Arial" w:eastAsia="Arial" w:hAnsi="Arial" w:cs="Times New Roman"/>
        </w:rPr>
        <w:t>.</w:t>
      </w:r>
      <w:r>
        <w:rPr>
          <w:rFonts w:ascii="Arial" w:eastAsia="Arial" w:hAnsi="Arial" w:cs="Times New Roman"/>
        </w:rPr>
        <w:t xml:space="preserve"> </w:t>
      </w:r>
      <w:r w:rsidRPr="00637269">
        <w:rPr>
          <w:rFonts w:ascii="Arial" w:eastAsia="Arial" w:hAnsi="Arial" w:cs="Times New Roman"/>
        </w:rPr>
        <w:t xml:space="preserve">Instalacja i konfiguracja oprogramowania do backupu wskazanych </w:t>
      </w:r>
      <w:r>
        <w:rPr>
          <w:rFonts w:ascii="Arial" w:eastAsia="Arial" w:hAnsi="Arial" w:cs="Times New Roman"/>
        </w:rPr>
        <w:t>instancji</w:t>
      </w:r>
      <w:r w:rsidRPr="00637269">
        <w:rPr>
          <w:rFonts w:ascii="Arial" w:eastAsia="Arial" w:hAnsi="Arial" w:cs="Times New Roman"/>
        </w:rPr>
        <w:t>.</w:t>
      </w:r>
    </w:p>
    <w:p w:rsidR="00637269" w:rsidRPr="00637269" w:rsidRDefault="00637269" w:rsidP="00637269">
      <w:pPr>
        <w:spacing w:after="0"/>
        <w:rPr>
          <w:rFonts w:ascii="Arial" w:eastAsia="Arial" w:hAnsi="Arial" w:cs="Times New Roman"/>
        </w:rPr>
      </w:pPr>
      <w:r>
        <w:rPr>
          <w:rFonts w:ascii="Arial" w:eastAsia="Arial" w:hAnsi="Arial" w:cs="Times New Roman"/>
        </w:rPr>
        <w:t>c</w:t>
      </w:r>
      <w:r w:rsidRPr="00637269">
        <w:rPr>
          <w:rFonts w:ascii="Arial" w:eastAsia="Arial" w:hAnsi="Arial" w:cs="Times New Roman"/>
        </w:rPr>
        <w:t>.</w:t>
      </w:r>
      <w:r>
        <w:rPr>
          <w:rFonts w:ascii="Arial" w:eastAsia="Arial" w:hAnsi="Arial" w:cs="Times New Roman"/>
        </w:rPr>
        <w:t xml:space="preserve"> </w:t>
      </w:r>
      <w:r w:rsidRPr="00637269">
        <w:rPr>
          <w:rFonts w:ascii="Arial" w:eastAsia="Arial" w:hAnsi="Arial" w:cs="Times New Roman"/>
        </w:rPr>
        <w:t>Konfiguracja polityk bezpieczeństwa zgodnie z wymaganiami zamawiającego.</w:t>
      </w:r>
    </w:p>
    <w:p w:rsidR="00637269" w:rsidRPr="00637269" w:rsidRDefault="00637269" w:rsidP="00637269">
      <w:pPr>
        <w:spacing w:after="0"/>
        <w:rPr>
          <w:rFonts w:ascii="Arial" w:eastAsia="Arial" w:hAnsi="Arial" w:cs="Times New Roman"/>
        </w:rPr>
      </w:pPr>
      <w:r>
        <w:rPr>
          <w:rFonts w:ascii="Arial" w:eastAsia="Arial" w:hAnsi="Arial" w:cs="Times New Roman"/>
        </w:rPr>
        <w:t>d</w:t>
      </w:r>
      <w:r w:rsidRPr="00637269">
        <w:rPr>
          <w:rFonts w:ascii="Arial" w:eastAsia="Arial" w:hAnsi="Arial" w:cs="Times New Roman"/>
        </w:rPr>
        <w:t>.</w:t>
      </w:r>
      <w:r>
        <w:rPr>
          <w:rFonts w:ascii="Arial" w:eastAsia="Arial" w:hAnsi="Arial" w:cs="Times New Roman"/>
        </w:rPr>
        <w:t xml:space="preserve"> </w:t>
      </w:r>
      <w:r w:rsidRPr="00637269">
        <w:rPr>
          <w:rFonts w:ascii="Arial" w:eastAsia="Arial" w:hAnsi="Arial" w:cs="Times New Roman"/>
        </w:rPr>
        <w:t>Testy funkcjonalne systemu.</w:t>
      </w:r>
    </w:p>
    <w:p w:rsidR="00637269" w:rsidRPr="00637269" w:rsidRDefault="00637269" w:rsidP="00637269">
      <w:pPr>
        <w:spacing w:after="0"/>
        <w:rPr>
          <w:rFonts w:ascii="Arial" w:eastAsia="Arial" w:hAnsi="Arial" w:cs="Times New Roman"/>
        </w:rPr>
      </w:pPr>
      <w:r>
        <w:rPr>
          <w:rFonts w:ascii="Arial" w:eastAsia="Arial" w:hAnsi="Arial" w:cs="Times New Roman"/>
        </w:rPr>
        <w:t xml:space="preserve">e. </w:t>
      </w:r>
      <w:r w:rsidRPr="00637269">
        <w:rPr>
          <w:rFonts w:ascii="Arial" w:eastAsia="Arial" w:hAnsi="Arial" w:cs="Times New Roman"/>
        </w:rPr>
        <w:t>Dostarczenie pełnej dokumentacji powykonawczej w języku polskim.</w:t>
      </w:r>
    </w:p>
    <w:p w:rsidR="00637269" w:rsidRDefault="00637269">
      <w:pPr>
        <w:spacing w:after="0"/>
        <w:rPr>
          <w:rFonts w:ascii="Arial" w:eastAsia="Arial" w:hAnsi="Arial" w:cs="Times New Roman"/>
        </w:rPr>
      </w:pPr>
    </w:p>
    <w:p w:rsidR="000947F6" w:rsidRDefault="000A1715">
      <w:pPr>
        <w:spacing w:after="0"/>
        <w:rPr>
          <w:rFonts w:ascii="Arial" w:eastAsia="Arial" w:hAnsi="Arial" w:cs="Times New Roman"/>
          <w:b/>
          <w:bCs/>
        </w:rPr>
      </w:pPr>
      <w:r>
        <w:rPr>
          <w:rFonts w:ascii="Arial" w:eastAsia="Arial" w:hAnsi="Arial" w:cs="Times New Roman"/>
          <w:b/>
          <w:bCs/>
        </w:rPr>
        <w:t xml:space="preserve">VI. Oprogramowanie do </w:t>
      </w:r>
      <w:r w:rsidR="00637269">
        <w:rPr>
          <w:rFonts w:ascii="Arial" w:eastAsia="Arial" w:hAnsi="Arial" w:cs="Times New Roman"/>
          <w:b/>
          <w:bCs/>
        </w:rPr>
        <w:t>zbierania logów z</w:t>
      </w:r>
      <w:r>
        <w:rPr>
          <w:rFonts w:ascii="Arial" w:eastAsia="Arial" w:hAnsi="Arial" w:cs="Times New Roman"/>
          <w:b/>
          <w:bCs/>
        </w:rPr>
        <w:t xml:space="preserve"> infrastruktury sieciowej – 1 kpl.</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Przedmiot zamówienia dotyczy dostawy, instalacji, konfiguracji oraz wdrożenia rozbudowanego systemu bezpieczeństwa informatycznego, który integruje różnorodne funkcje monitorowania, analizy oraz reakcji na zagrożenia w celu kompleksowej ochrony infrastruktury IT. System musi bazować na nowoczesnych technologiach klasy SIEM (Security Information and Event Management), a także umożliwia holistyczne podejście do bezpieczeństwa oraz zarządzanie incydentami w sposób wysoce zautomatyzowany i skalowalny. Zamówienie obejmuje dostawę licencji wieczystej ze wsparciem technicznym na minimum 24 miesiące. W celu weryfikacji funkcjonalności oferowanych przez proponowane oprogramowanie, Zamawiający zastrzega sobie możliwość wezwania do przeprowadzenia wybranych testów funkcjonalnych potwierdzających zadeklarowane funkcjonalności w ciągu 5 dni od daty wezwania. W razie odmowy przeprowadzenia testów lub ich wynik negatywny - pozwala Zamawiającemu odrzucić proponowaną ofertę bez podania przyczyny.</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Wymagania:</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1.</w:t>
      </w:r>
      <w:r>
        <w:rPr>
          <w:rFonts w:ascii="Arial" w:eastAsia="Arial" w:hAnsi="Arial" w:cs="Times New Roman"/>
        </w:rPr>
        <w:t xml:space="preserve"> </w:t>
      </w:r>
      <w:r w:rsidRPr="003507F1">
        <w:rPr>
          <w:rFonts w:ascii="Arial" w:eastAsia="Arial" w:hAnsi="Arial" w:cs="Times New Roman"/>
        </w:rPr>
        <w:t>System musi gromadzić dane z różnorodnych źródeł, takich jak:</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a.</w:t>
      </w:r>
      <w:r>
        <w:rPr>
          <w:rFonts w:ascii="Arial" w:eastAsia="Arial" w:hAnsi="Arial" w:cs="Times New Roman"/>
        </w:rPr>
        <w:t xml:space="preserve"> </w:t>
      </w:r>
      <w:r w:rsidRPr="003507F1">
        <w:rPr>
          <w:rFonts w:ascii="Arial" w:eastAsia="Arial" w:hAnsi="Arial" w:cs="Times New Roman"/>
        </w:rPr>
        <w:t>Logi systemowe (systemów operacyjnych, serwerów, aplikacji, urządzeń sieciowych).</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b.</w:t>
      </w:r>
      <w:r>
        <w:rPr>
          <w:rFonts w:ascii="Arial" w:eastAsia="Arial" w:hAnsi="Arial" w:cs="Times New Roman"/>
        </w:rPr>
        <w:t xml:space="preserve"> </w:t>
      </w:r>
      <w:r w:rsidRPr="003507F1">
        <w:rPr>
          <w:rFonts w:ascii="Arial" w:eastAsia="Arial" w:hAnsi="Arial" w:cs="Times New Roman"/>
        </w:rPr>
        <w:t>Informacje o zdarzeniach (np. próby logowania, zmiany uprawnień, działania użytkowników).</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c.</w:t>
      </w:r>
      <w:r>
        <w:rPr>
          <w:rFonts w:ascii="Arial" w:eastAsia="Arial" w:hAnsi="Arial" w:cs="Times New Roman"/>
        </w:rPr>
        <w:t xml:space="preserve"> </w:t>
      </w:r>
      <w:r w:rsidRPr="003507F1">
        <w:rPr>
          <w:rFonts w:ascii="Arial" w:eastAsia="Arial" w:hAnsi="Arial" w:cs="Times New Roman"/>
        </w:rPr>
        <w:t>Dane dotyczące konfiguracji infrastruktury IT (np. plików konfiguracyjnych, polityk bezpieczeństwa).</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2.</w:t>
      </w:r>
      <w:r>
        <w:rPr>
          <w:rFonts w:ascii="Arial" w:eastAsia="Arial" w:hAnsi="Arial" w:cs="Times New Roman"/>
        </w:rPr>
        <w:t xml:space="preserve"> </w:t>
      </w:r>
      <w:r w:rsidRPr="003507F1">
        <w:rPr>
          <w:rFonts w:ascii="Arial" w:eastAsia="Arial" w:hAnsi="Arial" w:cs="Times New Roman"/>
        </w:rPr>
        <w:t>System musi automatycznie analizować te dane w czasie rzeczywistym, identyfikując potencjalne zagrożenia oraz anomalie na podstawie wcześniej zdefiniowanych reguł, sygnatur oraz zaawansowanych algorytmów analitycznych.</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3.</w:t>
      </w:r>
      <w:r>
        <w:rPr>
          <w:rFonts w:ascii="Arial" w:eastAsia="Arial" w:hAnsi="Arial" w:cs="Times New Roman"/>
        </w:rPr>
        <w:t xml:space="preserve"> </w:t>
      </w:r>
      <w:r w:rsidRPr="003507F1">
        <w:rPr>
          <w:rFonts w:ascii="Arial" w:eastAsia="Arial" w:hAnsi="Arial" w:cs="Times New Roman"/>
        </w:rPr>
        <w:t>Kluczową funkcją systemu musi być ciągłe monitorowanie stanu bezpieczeństwa w czasie rzeczywistym. System musi umożliwiać:</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a.</w:t>
      </w:r>
      <w:r>
        <w:rPr>
          <w:rFonts w:ascii="Arial" w:eastAsia="Arial" w:hAnsi="Arial" w:cs="Times New Roman"/>
        </w:rPr>
        <w:t xml:space="preserve"> </w:t>
      </w:r>
      <w:r w:rsidRPr="003507F1">
        <w:rPr>
          <w:rFonts w:ascii="Arial" w:eastAsia="Arial" w:hAnsi="Arial" w:cs="Times New Roman"/>
        </w:rPr>
        <w:t>Wczesne wykrywanie zagrożeń: Wykorzystanie analizy behawioralnej oraz sztucznej inteligencji do identyfikacji nietypowych zachowań użytkowników, urządzeń i aplikacji.</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lastRenderedPageBreak/>
        <w:t>b.</w:t>
      </w:r>
      <w:r>
        <w:rPr>
          <w:rFonts w:ascii="Arial" w:eastAsia="Arial" w:hAnsi="Arial" w:cs="Times New Roman"/>
        </w:rPr>
        <w:t xml:space="preserve"> </w:t>
      </w:r>
      <w:r w:rsidRPr="003507F1">
        <w:rPr>
          <w:rFonts w:ascii="Arial" w:eastAsia="Arial" w:hAnsi="Arial" w:cs="Times New Roman"/>
        </w:rPr>
        <w:t>Pełna widoczność nad wszystkimi elementami infrastruktury IT, w tym także nad środowiskami wirtualnymi i chmurowymi.</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c.</w:t>
      </w:r>
      <w:r>
        <w:rPr>
          <w:rFonts w:ascii="Arial" w:eastAsia="Arial" w:hAnsi="Arial" w:cs="Times New Roman"/>
        </w:rPr>
        <w:t xml:space="preserve"> </w:t>
      </w:r>
      <w:r w:rsidRPr="003507F1">
        <w:rPr>
          <w:rFonts w:ascii="Arial" w:eastAsia="Arial" w:hAnsi="Arial" w:cs="Times New Roman"/>
        </w:rPr>
        <w:t>Analiza historyczna zdarzeń: System musi umożliwiać retrospektywne badanie logów i zdarzeń, co jest niezbędne do dochodzeń powłamaniowych i audytów bezpieczeństwa.</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4.</w:t>
      </w:r>
      <w:r>
        <w:rPr>
          <w:rFonts w:ascii="Arial" w:eastAsia="Arial" w:hAnsi="Arial" w:cs="Times New Roman"/>
        </w:rPr>
        <w:t xml:space="preserve"> </w:t>
      </w:r>
      <w:r w:rsidRPr="003507F1">
        <w:rPr>
          <w:rFonts w:ascii="Arial" w:eastAsia="Arial" w:hAnsi="Arial" w:cs="Times New Roman"/>
        </w:rPr>
        <w:t>System musi posiadać zaawansowane wykrywanie zagrożeń w różnych środowiskach, takich jak:</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a.</w:t>
      </w:r>
      <w:r>
        <w:rPr>
          <w:rFonts w:ascii="Arial" w:eastAsia="Arial" w:hAnsi="Arial" w:cs="Times New Roman"/>
        </w:rPr>
        <w:t xml:space="preserve"> </w:t>
      </w:r>
      <w:r w:rsidRPr="003507F1">
        <w:rPr>
          <w:rFonts w:ascii="Arial" w:eastAsia="Arial" w:hAnsi="Arial" w:cs="Times New Roman"/>
        </w:rPr>
        <w:t>Środowiska chmurowe (AWS, Azure, Google Cloud).</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b.</w:t>
      </w:r>
      <w:r>
        <w:rPr>
          <w:rFonts w:ascii="Arial" w:eastAsia="Arial" w:hAnsi="Arial" w:cs="Times New Roman"/>
        </w:rPr>
        <w:t xml:space="preserve"> </w:t>
      </w:r>
      <w:r w:rsidRPr="003507F1">
        <w:rPr>
          <w:rFonts w:ascii="Arial" w:eastAsia="Arial" w:hAnsi="Arial" w:cs="Times New Roman"/>
        </w:rPr>
        <w:t>Kontenery (Docker, Kubernetes).</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c.</w:t>
      </w:r>
      <w:r>
        <w:rPr>
          <w:rFonts w:ascii="Arial" w:eastAsia="Arial" w:hAnsi="Arial" w:cs="Times New Roman"/>
        </w:rPr>
        <w:t xml:space="preserve"> </w:t>
      </w:r>
      <w:r w:rsidRPr="003507F1">
        <w:rPr>
          <w:rFonts w:ascii="Arial" w:eastAsia="Arial" w:hAnsi="Arial" w:cs="Times New Roman"/>
        </w:rPr>
        <w:t>Urządzenia końcowe.</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5.</w:t>
      </w:r>
      <w:r>
        <w:rPr>
          <w:rFonts w:ascii="Arial" w:eastAsia="Arial" w:hAnsi="Arial" w:cs="Times New Roman"/>
        </w:rPr>
        <w:t xml:space="preserve"> </w:t>
      </w:r>
      <w:r w:rsidRPr="003507F1">
        <w:rPr>
          <w:rFonts w:ascii="Arial" w:eastAsia="Arial" w:hAnsi="Arial" w:cs="Times New Roman"/>
        </w:rPr>
        <w:t>System musi rozszerzać możliwości SIEM, pozwalając na:</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a.</w:t>
      </w:r>
      <w:r>
        <w:rPr>
          <w:rFonts w:ascii="Arial" w:eastAsia="Arial" w:hAnsi="Arial" w:cs="Times New Roman"/>
        </w:rPr>
        <w:t xml:space="preserve"> </w:t>
      </w:r>
      <w:r w:rsidRPr="003507F1">
        <w:rPr>
          <w:rFonts w:ascii="Arial" w:eastAsia="Arial" w:hAnsi="Arial" w:cs="Times New Roman"/>
        </w:rPr>
        <w:t>Skoordynowane wykrywanie zagrożeń w całym środowisku IT.</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b.</w:t>
      </w:r>
      <w:r>
        <w:rPr>
          <w:rFonts w:ascii="Arial" w:eastAsia="Arial" w:hAnsi="Arial" w:cs="Times New Roman"/>
        </w:rPr>
        <w:t xml:space="preserve"> </w:t>
      </w:r>
      <w:r w:rsidRPr="003507F1">
        <w:rPr>
          <w:rFonts w:ascii="Arial" w:eastAsia="Arial" w:hAnsi="Arial" w:cs="Times New Roman"/>
        </w:rPr>
        <w:t>Szybkie reagowanie na incydenty dzięki integracji z innymi narzędziami do zarządzania i automatyzacji (np. firewalle, narzędzia do zarządzania zasobami IT).</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c.</w:t>
      </w:r>
      <w:r>
        <w:rPr>
          <w:rFonts w:ascii="Arial" w:eastAsia="Arial" w:hAnsi="Arial" w:cs="Times New Roman"/>
        </w:rPr>
        <w:t xml:space="preserve"> </w:t>
      </w:r>
      <w:r w:rsidRPr="003507F1">
        <w:rPr>
          <w:rFonts w:ascii="Arial" w:eastAsia="Arial" w:hAnsi="Arial" w:cs="Times New Roman"/>
        </w:rPr>
        <w:t>Automatyzację działań naprawczych, co redukuje czas reakcji na zagrożenia oraz minimalizuje ryzyko.</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6.</w:t>
      </w:r>
      <w:r>
        <w:rPr>
          <w:rFonts w:ascii="Arial" w:eastAsia="Arial" w:hAnsi="Arial" w:cs="Times New Roman"/>
        </w:rPr>
        <w:t xml:space="preserve"> </w:t>
      </w:r>
      <w:r w:rsidRPr="003507F1">
        <w:rPr>
          <w:rFonts w:ascii="Arial" w:eastAsia="Arial" w:hAnsi="Arial" w:cs="Times New Roman"/>
        </w:rPr>
        <w:t>System musi wspierać zarządzanie incydentami bezpieczeństwa poprzez:</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a.</w:t>
      </w:r>
      <w:r>
        <w:rPr>
          <w:rFonts w:ascii="Arial" w:eastAsia="Arial" w:hAnsi="Arial" w:cs="Times New Roman"/>
        </w:rPr>
        <w:t xml:space="preserve"> </w:t>
      </w:r>
      <w:r w:rsidRPr="003507F1">
        <w:rPr>
          <w:rFonts w:ascii="Arial" w:eastAsia="Arial" w:hAnsi="Arial" w:cs="Times New Roman"/>
        </w:rPr>
        <w:t>Automatyczne powiadomienia o wykrytych zagrożeniach, pozwalające administratorom na szybkie podjęcie działań.</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b.</w:t>
      </w:r>
      <w:r>
        <w:rPr>
          <w:rFonts w:ascii="Arial" w:eastAsia="Arial" w:hAnsi="Arial" w:cs="Times New Roman"/>
        </w:rPr>
        <w:t xml:space="preserve"> </w:t>
      </w:r>
      <w:r w:rsidRPr="003507F1">
        <w:rPr>
          <w:rFonts w:ascii="Arial" w:eastAsia="Arial" w:hAnsi="Arial" w:cs="Times New Roman"/>
        </w:rPr>
        <w:t>Raportowanie incydentów z pełnym zestawem informacji potrzebnych do analizy i dalszych działań naprawczych.</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c.</w:t>
      </w:r>
      <w:r>
        <w:rPr>
          <w:rFonts w:ascii="Arial" w:eastAsia="Arial" w:hAnsi="Arial" w:cs="Times New Roman"/>
        </w:rPr>
        <w:t xml:space="preserve"> </w:t>
      </w:r>
      <w:r w:rsidRPr="003507F1">
        <w:rPr>
          <w:rFonts w:ascii="Arial" w:eastAsia="Arial" w:hAnsi="Arial" w:cs="Times New Roman"/>
        </w:rPr>
        <w:t>Korelowanie zdarzeń z różnych źródeł w celu lepszego zrozumienia zagrożeń i zidentyfikowania ich źródła.</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7.</w:t>
      </w:r>
      <w:r>
        <w:rPr>
          <w:rFonts w:ascii="Arial" w:eastAsia="Arial" w:hAnsi="Arial" w:cs="Times New Roman"/>
        </w:rPr>
        <w:t xml:space="preserve"> </w:t>
      </w:r>
      <w:r w:rsidRPr="003507F1">
        <w:rPr>
          <w:rFonts w:ascii="Arial" w:eastAsia="Arial" w:hAnsi="Arial" w:cs="Times New Roman"/>
        </w:rPr>
        <w:t>System musi pomagać organizacji w utrzymywaniu zgodności z regulacjami prawnymi i standardami bezpieczeństwa poprzez:</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a.</w:t>
      </w:r>
      <w:r>
        <w:rPr>
          <w:rFonts w:ascii="Arial" w:eastAsia="Arial" w:hAnsi="Arial" w:cs="Times New Roman"/>
        </w:rPr>
        <w:t xml:space="preserve"> </w:t>
      </w:r>
      <w:r w:rsidRPr="003507F1">
        <w:rPr>
          <w:rFonts w:ascii="Arial" w:eastAsia="Arial" w:hAnsi="Arial" w:cs="Times New Roman"/>
        </w:rPr>
        <w:t>Monitorowanie działań użytkowników i zapis zmian w systemach, co pozwala na śledzenie operacji oraz wykrywanie nieautoryzowanych działań.</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b.</w:t>
      </w:r>
      <w:r>
        <w:rPr>
          <w:rFonts w:ascii="Arial" w:eastAsia="Arial" w:hAnsi="Arial" w:cs="Times New Roman"/>
        </w:rPr>
        <w:t xml:space="preserve"> </w:t>
      </w:r>
      <w:r w:rsidRPr="003507F1">
        <w:rPr>
          <w:rFonts w:ascii="Arial" w:eastAsia="Arial" w:hAnsi="Arial" w:cs="Times New Roman"/>
        </w:rPr>
        <w:t>Automatyczne generowanie raportów audytowych i zgodności, które można przedstawić audytorom oraz organom nadzoru.</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c.</w:t>
      </w:r>
      <w:r>
        <w:rPr>
          <w:rFonts w:ascii="Arial" w:eastAsia="Arial" w:hAnsi="Arial" w:cs="Times New Roman"/>
        </w:rPr>
        <w:t xml:space="preserve"> </w:t>
      </w:r>
      <w:r w:rsidRPr="003507F1">
        <w:rPr>
          <w:rFonts w:ascii="Arial" w:eastAsia="Arial" w:hAnsi="Arial" w:cs="Times New Roman"/>
        </w:rPr>
        <w:t>Tworzenie alertów zgodności, które informują o potencjalnych naruszeniach polityk bezpieczeństwa.</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8.</w:t>
      </w:r>
      <w:r>
        <w:rPr>
          <w:rFonts w:ascii="Arial" w:eastAsia="Arial" w:hAnsi="Arial" w:cs="Times New Roman"/>
        </w:rPr>
        <w:t xml:space="preserve"> </w:t>
      </w:r>
      <w:r w:rsidRPr="003507F1">
        <w:rPr>
          <w:rFonts w:ascii="Arial" w:eastAsia="Arial" w:hAnsi="Arial" w:cs="Times New Roman"/>
        </w:rPr>
        <w:t>System musi oferować wysoką skalowalność oraz zapewniać integrację z szeroką gamą innych rozwiązań i narzędzi używanych w ramach zabezpieczeń IT.</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9.</w:t>
      </w:r>
      <w:r>
        <w:rPr>
          <w:rFonts w:ascii="Arial" w:eastAsia="Arial" w:hAnsi="Arial" w:cs="Times New Roman"/>
        </w:rPr>
        <w:t xml:space="preserve"> </w:t>
      </w:r>
      <w:r w:rsidRPr="003507F1">
        <w:rPr>
          <w:rFonts w:ascii="Arial" w:eastAsia="Arial" w:hAnsi="Arial" w:cs="Times New Roman"/>
        </w:rPr>
        <w:t>Zakres prac wdrożeniowych:</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a.</w:t>
      </w:r>
      <w:r>
        <w:rPr>
          <w:rFonts w:ascii="Arial" w:eastAsia="Arial" w:hAnsi="Arial" w:cs="Times New Roman"/>
        </w:rPr>
        <w:t xml:space="preserve"> </w:t>
      </w:r>
      <w:r w:rsidRPr="003507F1">
        <w:rPr>
          <w:rFonts w:ascii="Arial" w:eastAsia="Arial" w:hAnsi="Arial" w:cs="Times New Roman"/>
        </w:rPr>
        <w:t>Opracowanie szczegółowego planu wdrożenia.</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b.</w:t>
      </w:r>
      <w:r>
        <w:rPr>
          <w:rFonts w:ascii="Arial" w:eastAsia="Arial" w:hAnsi="Arial" w:cs="Times New Roman"/>
        </w:rPr>
        <w:t xml:space="preserve"> </w:t>
      </w:r>
      <w:r w:rsidRPr="003507F1">
        <w:rPr>
          <w:rFonts w:ascii="Arial" w:eastAsia="Arial" w:hAnsi="Arial" w:cs="Times New Roman"/>
        </w:rPr>
        <w:t>Instalacja i konfiguracja:</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i.</w:t>
      </w:r>
      <w:r>
        <w:rPr>
          <w:rFonts w:ascii="Arial" w:eastAsia="Arial" w:hAnsi="Arial" w:cs="Times New Roman"/>
        </w:rPr>
        <w:t xml:space="preserve"> </w:t>
      </w:r>
      <w:r w:rsidRPr="003507F1">
        <w:rPr>
          <w:rFonts w:ascii="Arial" w:eastAsia="Arial" w:hAnsi="Arial" w:cs="Times New Roman"/>
        </w:rPr>
        <w:t>Instalacja i konfiguracja oprogramowania na serwerze.</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ii.</w:t>
      </w:r>
      <w:r>
        <w:rPr>
          <w:rFonts w:ascii="Arial" w:eastAsia="Arial" w:hAnsi="Arial" w:cs="Times New Roman"/>
        </w:rPr>
        <w:t xml:space="preserve"> </w:t>
      </w:r>
      <w:r w:rsidRPr="003507F1">
        <w:rPr>
          <w:rFonts w:ascii="Arial" w:eastAsia="Arial" w:hAnsi="Arial" w:cs="Times New Roman"/>
        </w:rPr>
        <w:t>Konfiguracja polityk bezpieczeństwa zgodnie z wymaganiami zamawiającego.</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iii.</w:t>
      </w:r>
      <w:r>
        <w:rPr>
          <w:rFonts w:ascii="Arial" w:eastAsia="Arial" w:hAnsi="Arial" w:cs="Times New Roman"/>
        </w:rPr>
        <w:t xml:space="preserve"> </w:t>
      </w:r>
      <w:r w:rsidRPr="003507F1">
        <w:rPr>
          <w:rFonts w:ascii="Arial" w:eastAsia="Arial" w:hAnsi="Arial" w:cs="Times New Roman"/>
        </w:rPr>
        <w:t>Testy funkcjonalne systemu.</w:t>
      </w:r>
    </w:p>
    <w:p w:rsidR="003507F1" w:rsidRPr="003507F1" w:rsidRDefault="003507F1" w:rsidP="003507F1">
      <w:pPr>
        <w:spacing w:after="0"/>
        <w:rPr>
          <w:rFonts w:ascii="Arial" w:eastAsia="Arial" w:hAnsi="Arial" w:cs="Times New Roman"/>
        </w:rPr>
      </w:pPr>
      <w:r w:rsidRPr="003507F1">
        <w:rPr>
          <w:rFonts w:ascii="Arial" w:eastAsia="Arial" w:hAnsi="Arial" w:cs="Times New Roman"/>
        </w:rPr>
        <w:t>c.</w:t>
      </w:r>
      <w:r>
        <w:rPr>
          <w:rFonts w:ascii="Arial" w:eastAsia="Arial" w:hAnsi="Arial" w:cs="Times New Roman"/>
        </w:rPr>
        <w:t xml:space="preserve"> </w:t>
      </w:r>
      <w:r w:rsidRPr="003507F1">
        <w:rPr>
          <w:rFonts w:ascii="Arial" w:eastAsia="Arial" w:hAnsi="Arial" w:cs="Times New Roman"/>
        </w:rPr>
        <w:t>Dostarczenie pełnej dokumentacji powykonawczej w języku polskim.</w:t>
      </w:r>
    </w:p>
    <w:p w:rsidR="00B55515" w:rsidRDefault="00B55515" w:rsidP="00637269">
      <w:pPr>
        <w:spacing w:after="0"/>
        <w:rPr>
          <w:rFonts w:ascii="Arial" w:eastAsia="Arial" w:hAnsi="Arial" w:cs="Times New Roman"/>
        </w:rPr>
      </w:pPr>
    </w:p>
    <w:p w:rsidR="00100D37" w:rsidRDefault="00100D37" w:rsidP="00100D37">
      <w:pPr>
        <w:spacing w:after="0"/>
        <w:rPr>
          <w:rFonts w:ascii="Arial" w:eastAsia="Arial" w:hAnsi="Arial" w:cs="Times New Roman"/>
          <w:b/>
          <w:bCs/>
        </w:rPr>
      </w:pPr>
      <w:r>
        <w:rPr>
          <w:rFonts w:ascii="Arial" w:eastAsia="Arial" w:hAnsi="Arial" w:cs="Times New Roman"/>
          <w:b/>
          <w:bCs/>
        </w:rPr>
        <w:t>VII. Oprogramowanie antywirusowe z XDR – 1 kpl.</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 xml:space="preserve">Przedmiotem zamówienia jest dostawa, wdrożenie i konfiguracja oprogramowania antywirusowego </w:t>
      </w:r>
      <w:r>
        <w:rPr>
          <w:rFonts w:ascii="Arial" w:eastAsia="Arial" w:hAnsi="Arial" w:cs="Times New Roman"/>
        </w:rPr>
        <w:t>z</w:t>
      </w:r>
      <w:r w:rsidRPr="00100D37">
        <w:rPr>
          <w:rFonts w:ascii="Arial" w:eastAsia="Arial" w:hAnsi="Arial" w:cs="Times New Roman"/>
        </w:rPr>
        <w:t xml:space="preserve"> XDR. Oprogramowanie będzie musiało spełniać wymogi operacyjne i technologiczne Zamawiającego, zapewniając pełną integrację z istniejącą infrastrukturą oraz optymalizację działań związanych z cyberbezpieczeństwem. Zamówienie obejmuje dostawę licencji na </w:t>
      </w:r>
      <w:r>
        <w:rPr>
          <w:rFonts w:ascii="Arial" w:eastAsia="Arial" w:hAnsi="Arial" w:cs="Times New Roman"/>
        </w:rPr>
        <w:t>35</w:t>
      </w:r>
      <w:r w:rsidRPr="00100D37">
        <w:rPr>
          <w:rFonts w:ascii="Arial" w:eastAsia="Arial" w:hAnsi="Arial" w:cs="Times New Roman"/>
        </w:rPr>
        <w:t xml:space="preserve"> stanowisk na okres minimum 24 miesiące. W celu weryfikacji funkcjonalności oferowanych przez proponowane oprogramowanie, Zamawiający zastrzega sobie możliwość wezwania do przeprowadzenia wybranych testów funkcjonalnych potwierdzających zadeklarowane funkcjonalności w ciągu 5 dni od daty wezwania. W razie </w:t>
      </w:r>
      <w:r w:rsidRPr="00100D37">
        <w:rPr>
          <w:rFonts w:ascii="Arial" w:eastAsia="Arial" w:hAnsi="Arial" w:cs="Times New Roman"/>
        </w:rPr>
        <w:lastRenderedPageBreak/>
        <w:t>odmowy przeprowadzenia testów lub ich wynik negatywny - pozwala Zamawiającemu odrzucić proponowaną ofertę bez podania przyczyny.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Wymagania: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w:t>
      </w:r>
      <w:r>
        <w:rPr>
          <w:rFonts w:ascii="Arial" w:eastAsia="Arial" w:hAnsi="Arial" w:cs="Times New Roman"/>
        </w:rPr>
        <w:t xml:space="preserve"> </w:t>
      </w:r>
      <w:r w:rsidRPr="00100D37">
        <w:rPr>
          <w:rFonts w:ascii="Arial" w:eastAsia="Arial" w:hAnsi="Arial" w:cs="Times New Roman"/>
        </w:rPr>
        <w:t>Administracja zdalna w chmurze: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Rozwiązanie musi być dostępne w chmurze producenta oprogramowania antywirusowego.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Rozwiązanie musi umożliwiać dostęp do konsoli centralnego zarządzania z poziomu interfejsu WWW.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c.</w:t>
      </w:r>
      <w:r>
        <w:rPr>
          <w:rFonts w:ascii="Arial" w:eastAsia="Arial" w:hAnsi="Arial" w:cs="Times New Roman"/>
        </w:rPr>
        <w:t xml:space="preserve"> </w:t>
      </w:r>
      <w:r w:rsidRPr="00100D37">
        <w:rPr>
          <w:rFonts w:ascii="Arial" w:eastAsia="Arial" w:hAnsi="Arial" w:cs="Times New Roman"/>
        </w:rPr>
        <w:t>Rozwiązanie musi być zabezpieczone za pośrednictwem protokołu SSL.</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Rozwiązanie musi posiadać mechanizm wykrywający sklonowane maszyny na podstawie unikatowego identyfikatora sprzętowego stacji.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e.</w:t>
      </w:r>
      <w:r>
        <w:rPr>
          <w:rFonts w:ascii="Arial" w:eastAsia="Arial" w:hAnsi="Arial" w:cs="Times New Roman"/>
        </w:rPr>
        <w:t xml:space="preserve"> </w:t>
      </w:r>
      <w:r w:rsidRPr="00100D37">
        <w:rPr>
          <w:rFonts w:ascii="Arial" w:eastAsia="Arial" w:hAnsi="Arial" w:cs="Times New Roman"/>
        </w:rPr>
        <w:t>Rozwiązanie musi posiadać możliwość komunikacji agenta przy wykorzystaniu HTTP Proxy.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f.</w:t>
      </w:r>
      <w:r>
        <w:rPr>
          <w:rFonts w:ascii="Arial" w:eastAsia="Arial" w:hAnsi="Arial" w:cs="Times New Roman"/>
        </w:rPr>
        <w:t xml:space="preserve"> </w:t>
      </w:r>
      <w:r w:rsidRPr="00100D37">
        <w:rPr>
          <w:rFonts w:ascii="Arial" w:eastAsia="Arial" w:hAnsi="Arial" w:cs="Times New Roman"/>
        </w:rPr>
        <w:t>Rozwiązanie musi posiadać możliwość zarządzania urządzeniami mobilnymi – MDM.</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g.</w:t>
      </w:r>
      <w:r>
        <w:rPr>
          <w:rFonts w:ascii="Arial" w:eastAsia="Arial" w:hAnsi="Arial" w:cs="Times New Roman"/>
        </w:rPr>
        <w:t xml:space="preserve"> </w:t>
      </w:r>
      <w:r w:rsidRPr="00100D37">
        <w:rPr>
          <w:rFonts w:ascii="Arial" w:eastAsia="Arial" w:hAnsi="Arial" w:cs="Times New Roman"/>
        </w:rPr>
        <w:t>Rozwiązanie musi posiadać możliwość wymuszenia dwufazowej autoryzacji podczas logowania do konsoli administracyjnej.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h.</w:t>
      </w:r>
      <w:r>
        <w:rPr>
          <w:rFonts w:ascii="Arial" w:eastAsia="Arial" w:hAnsi="Arial" w:cs="Times New Roman"/>
        </w:rPr>
        <w:t xml:space="preserve"> </w:t>
      </w:r>
      <w:r w:rsidRPr="00100D37">
        <w:rPr>
          <w:rFonts w:ascii="Arial" w:eastAsia="Arial" w:hAnsi="Arial" w:cs="Times New Roman"/>
        </w:rPr>
        <w:t>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w:t>
      </w:r>
      <w:r>
        <w:rPr>
          <w:rFonts w:ascii="Arial" w:eastAsia="Arial" w:hAnsi="Arial" w:cs="Times New Roman"/>
        </w:rPr>
        <w:t xml:space="preserve"> </w:t>
      </w:r>
      <w:r w:rsidRPr="00100D37">
        <w:rPr>
          <w:rFonts w:ascii="Arial" w:eastAsia="Arial" w:hAnsi="Arial" w:cs="Times New Roman"/>
        </w:rPr>
        <w:t>Rozwiązanie musi posiadać minimum 80 szablonów raportów, przygotowanych przez producenta.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j.</w:t>
      </w:r>
      <w:r>
        <w:rPr>
          <w:rFonts w:ascii="Arial" w:eastAsia="Arial" w:hAnsi="Arial" w:cs="Times New Roman"/>
        </w:rPr>
        <w:t xml:space="preserve"> </w:t>
      </w:r>
      <w:r w:rsidRPr="00100D37">
        <w:rPr>
          <w:rFonts w:ascii="Arial" w:eastAsia="Arial" w:hAnsi="Arial" w:cs="Times New Roman"/>
        </w:rPr>
        <w:t>Rozwiązanie musi posiadać możliwość tworzenia grup statycznych i dynamicznych komputerów.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k.</w:t>
      </w:r>
      <w:r>
        <w:rPr>
          <w:rFonts w:ascii="Arial" w:eastAsia="Arial" w:hAnsi="Arial" w:cs="Times New Roman"/>
        </w:rPr>
        <w:t xml:space="preserve"> </w:t>
      </w:r>
      <w:r w:rsidRPr="00100D37">
        <w:rPr>
          <w:rFonts w:ascii="Arial" w:eastAsia="Arial" w:hAnsi="Arial" w:cs="Times New Roman"/>
        </w:rPr>
        <w:t>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l.</w:t>
      </w:r>
      <w:r>
        <w:rPr>
          <w:rFonts w:ascii="Arial" w:eastAsia="Arial" w:hAnsi="Arial" w:cs="Times New Roman"/>
        </w:rPr>
        <w:t xml:space="preserve"> </w:t>
      </w:r>
      <w:r w:rsidRPr="00100D37">
        <w:rPr>
          <w:rFonts w:ascii="Arial" w:eastAsia="Arial" w:hAnsi="Arial" w:cs="Times New Roman"/>
        </w:rPr>
        <w:t>Rozwiązanie musi posiadać możliwość uruchomienia zadań automatycznie, przynajmniej z wyzwalaczem: wyrażenie CRON, codziennie, cotygodniowo, comiesięcznie, corocznie, po wystąpieniu nowego zdarzenia oraz umieszczeniu agenta w grupie dynamicznej.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w:t>
      </w:r>
      <w:r>
        <w:rPr>
          <w:rFonts w:ascii="Arial" w:eastAsia="Arial" w:hAnsi="Arial" w:cs="Times New Roman"/>
        </w:rPr>
        <w:t xml:space="preserve"> </w:t>
      </w:r>
      <w:r w:rsidRPr="00100D37">
        <w:rPr>
          <w:rFonts w:ascii="Arial" w:eastAsia="Arial" w:hAnsi="Arial" w:cs="Times New Roman"/>
        </w:rPr>
        <w:t>Ochrona stacji roboczych: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Rozwiązanie musi wspierać systemy operacyjne Windows (Windows 10/Windows 11).</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Rozwiązanie musi wspierać architekturę ARM64.</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c.</w:t>
      </w:r>
      <w:r>
        <w:rPr>
          <w:rFonts w:ascii="Arial" w:eastAsia="Arial" w:hAnsi="Arial" w:cs="Times New Roman"/>
        </w:rPr>
        <w:t xml:space="preserve"> </w:t>
      </w:r>
      <w:r w:rsidRPr="00100D37">
        <w:rPr>
          <w:rFonts w:ascii="Arial" w:eastAsia="Arial" w:hAnsi="Arial" w:cs="Times New Roman"/>
        </w:rPr>
        <w:t>Rozwiązanie musi zapewniać wykrywanie i usuwanie niebezpiecznych aplikacji typu adware, spyware, dialer, phishing, narzędzi hakerskich, backdoor.</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Rozwiązanie musi posiadać wbudowaną technologię do ochrony przed rootkitami oraz podłączeniem komputera do sieci botnet.</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e.</w:t>
      </w:r>
      <w:r>
        <w:rPr>
          <w:rFonts w:ascii="Arial" w:eastAsia="Arial" w:hAnsi="Arial" w:cs="Times New Roman"/>
        </w:rPr>
        <w:t xml:space="preserve"> </w:t>
      </w:r>
      <w:r w:rsidRPr="00100D37">
        <w:rPr>
          <w:rFonts w:ascii="Arial" w:eastAsia="Arial" w:hAnsi="Arial" w:cs="Times New Roman"/>
        </w:rPr>
        <w:t>Rozwiązanie musi zapewniać wykrywanie potencjalnie niepożądanych, niebezpiecznych oraz podejrzanych aplikacji.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f.</w:t>
      </w:r>
      <w:r>
        <w:rPr>
          <w:rFonts w:ascii="Arial" w:eastAsia="Arial" w:hAnsi="Arial" w:cs="Times New Roman"/>
        </w:rPr>
        <w:t xml:space="preserve"> </w:t>
      </w:r>
      <w:r w:rsidRPr="00100D37">
        <w:rPr>
          <w:rFonts w:ascii="Arial" w:eastAsia="Arial" w:hAnsi="Arial" w:cs="Times New Roman"/>
        </w:rPr>
        <w:t>Rozwiązanie musi zapewniać skanowanie w czasie rzeczywistym otwieranych, zapisywanych i wykonywanych plików.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g.</w:t>
      </w:r>
      <w:r>
        <w:rPr>
          <w:rFonts w:ascii="Arial" w:eastAsia="Arial" w:hAnsi="Arial" w:cs="Times New Roman"/>
        </w:rPr>
        <w:t xml:space="preserve"> </w:t>
      </w:r>
      <w:r w:rsidRPr="00100D37">
        <w:rPr>
          <w:rFonts w:ascii="Arial" w:eastAsia="Arial" w:hAnsi="Arial" w:cs="Times New Roman"/>
        </w:rPr>
        <w:t>Rozwiązanie musi zapewniać skanowanie całego dysku, wybranych katalogów lub pojedynczych plików "na żądanie" lub według harmonogramu.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h.</w:t>
      </w:r>
      <w:r>
        <w:rPr>
          <w:rFonts w:ascii="Arial" w:eastAsia="Arial" w:hAnsi="Arial" w:cs="Times New Roman"/>
        </w:rPr>
        <w:t xml:space="preserve"> </w:t>
      </w:r>
      <w:r w:rsidRPr="00100D37">
        <w:rPr>
          <w:rFonts w:ascii="Arial" w:eastAsia="Arial" w:hAnsi="Arial" w:cs="Times New Roman"/>
        </w:rPr>
        <w:t>Rozwiązanie musi zapewniać skanowanie plików spakowanych i skompresowanych oraz dysków sieciowych i dysków przenośnych.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w:t>
      </w:r>
      <w:r>
        <w:rPr>
          <w:rFonts w:ascii="Arial" w:eastAsia="Arial" w:hAnsi="Arial" w:cs="Times New Roman"/>
        </w:rPr>
        <w:t xml:space="preserve"> </w:t>
      </w:r>
      <w:r w:rsidRPr="00100D37">
        <w:rPr>
          <w:rFonts w:ascii="Arial" w:eastAsia="Arial" w:hAnsi="Arial" w:cs="Times New Roman"/>
        </w:rPr>
        <w:t>Rozwiązanie musi posiadać opcję umieszczenia na liście wykluczeń ze skanowania wybranych plików, katalogów lub plików na podstawie rozszerzenia, nazwy, sumy kontrolnej (SHA1) oraz lokalizacji pliku.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j.</w:t>
      </w:r>
      <w:r>
        <w:rPr>
          <w:rFonts w:ascii="Arial" w:eastAsia="Arial" w:hAnsi="Arial" w:cs="Times New Roman"/>
        </w:rPr>
        <w:t xml:space="preserve"> </w:t>
      </w:r>
      <w:r w:rsidRPr="00100D37">
        <w:rPr>
          <w:rFonts w:ascii="Arial" w:eastAsia="Arial" w:hAnsi="Arial" w:cs="Times New Roman"/>
        </w:rPr>
        <w:t>Rozwiązanie musi zapewniać skanowanie i oczyszczanie poczty przychodzącej POP3 i IMAP „w locie” (w czasie rzeczywistym), zanim zostanie dostarczona do klienta pocztowego, zainstalowanego na stacji roboczej (niezależnie od konkretnego klienta pocztowego).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k.</w:t>
      </w:r>
      <w:r>
        <w:rPr>
          <w:rFonts w:ascii="Arial" w:eastAsia="Arial" w:hAnsi="Arial" w:cs="Times New Roman"/>
        </w:rPr>
        <w:t xml:space="preserve"> </w:t>
      </w:r>
      <w:r w:rsidRPr="00100D37">
        <w:rPr>
          <w:rFonts w:ascii="Arial" w:eastAsia="Arial" w:hAnsi="Arial" w:cs="Times New Roman"/>
        </w:rPr>
        <w:t>Rozwiązanie musi zapewniać skanowanie ruchu sieciowego wewnątrz szyfrowanych protokołów HTTPS, POP3S, IMAPS.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l.</w:t>
      </w:r>
      <w:r>
        <w:rPr>
          <w:rFonts w:ascii="Arial" w:eastAsia="Arial" w:hAnsi="Arial" w:cs="Times New Roman"/>
        </w:rPr>
        <w:t xml:space="preserve"> </w:t>
      </w:r>
      <w:r w:rsidRPr="00100D37">
        <w:rPr>
          <w:rFonts w:ascii="Arial" w:eastAsia="Arial" w:hAnsi="Arial" w:cs="Times New Roman"/>
        </w:rPr>
        <w:t>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m.</w:t>
      </w:r>
      <w:r>
        <w:rPr>
          <w:rFonts w:ascii="Arial" w:eastAsia="Arial" w:hAnsi="Arial" w:cs="Times New Roman"/>
        </w:rPr>
        <w:t xml:space="preserve"> </w:t>
      </w:r>
      <w:r w:rsidRPr="00100D37">
        <w:rPr>
          <w:rFonts w:ascii="Arial" w:eastAsia="Arial" w:hAnsi="Arial" w:cs="Times New Roman"/>
        </w:rPr>
        <w:t>Rozwiązanie musi zapewniać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n.</w:t>
      </w:r>
      <w:r>
        <w:rPr>
          <w:rFonts w:ascii="Arial" w:eastAsia="Arial" w:hAnsi="Arial" w:cs="Times New Roman"/>
        </w:rPr>
        <w:t xml:space="preserve"> </w:t>
      </w:r>
      <w:r w:rsidRPr="00100D37">
        <w:rPr>
          <w:rFonts w:ascii="Arial" w:eastAsia="Arial" w:hAnsi="Arial" w:cs="Times New Roman"/>
        </w:rPr>
        <w:t>Rozwiązanie musi posiadać funkcję blokowania nośników wymiennych, bądź grup urządzeń ma umożliwiać użytkownikowi tworzenie reguł dla podłączanych urządzeń minimum w oparciu o typ, numer seryjny, dostawcę lub model urządzenia.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o.</w:t>
      </w:r>
      <w:r>
        <w:rPr>
          <w:rFonts w:ascii="Arial" w:eastAsia="Arial" w:hAnsi="Arial" w:cs="Times New Roman"/>
        </w:rPr>
        <w:t xml:space="preserve"> </w:t>
      </w:r>
      <w:r w:rsidRPr="00100D37">
        <w:rPr>
          <w:rFonts w:ascii="Arial" w:eastAsia="Arial" w:hAnsi="Arial" w:cs="Times New Roman"/>
        </w:rPr>
        <w:t>Moduł HIPS musi posiadać możliwość pracy w jednym z pięciu trybów: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w:t>
      </w:r>
      <w:r>
        <w:rPr>
          <w:rFonts w:ascii="Arial" w:eastAsia="Arial" w:hAnsi="Arial" w:cs="Times New Roman"/>
        </w:rPr>
        <w:t xml:space="preserve"> </w:t>
      </w:r>
      <w:r w:rsidRPr="00100D37">
        <w:rPr>
          <w:rFonts w:ascii="Arial" w:eastAsia="Arial" w:hAnsi="Arial" w:cs="Times New Roman"/>
        </w:rPr>
        <w:t>tryb automatyczny z regułami, gdzie program automatycznie tworzy i wykorzystuje reguły wraz z możliwością wykorzystania reguł utworzonych przez użytkownika,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w:t>
      </w:r>
      <w:r>
        <w:rPr>
          <w:rFonts w:ascii="Arial" w:eastAsia="Arial" w:hAnsi="Arial" w:cs="Times New Roman"/>
        </w:rPr>
        <w:t xml:space="preserve"> </w:t>
      </w:r>
      <w:r w:rsidRPr="00100D37">
        <w:rPr>
          <w:rFonts w:ascii="Arial" w:eastAsia="Arial" w:hAnsi="Arial" w:cs="Times New Roman"/>
        </w:rPr>
        <w:t>tryb interaktywny, w którym to rozwiązanie pyta użytkownika o akcję w przypadku wykrycia aktywności w systemie,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iii.</w:t>
      </w:r>
      <w:r>
        <w:rPr>
          <w:rFonts w:ascii="Arial" w:eastAsia="Arial" w:hAnsi="Arial" w:cs="Times New Roman"/>
        </w:rPr>
        <w:t xml:space="preserve"> </w:t>
      </w:r>
      <w:r w:rsidRPr="00100D37">
        <w:rPr>
          <w:rFonts w:ascii="Arial" w:eastAsia="Arial" w:hAnsi="Arial" w:cs="Times New Roman"/>
        </w:rPr>
        <w:t>tryb oparty na regułach, gdzie zastosowanie mają jedynie reguły utworzone przez użytkownika,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iv.</w:t>
      </w:r>
      <w:r>
        <w:rPr>
          <w:rFonts w:ascii="Arial" w:eastAsia="Arial" w:hAnsi="Arial" w:cs="Times New Roman"/>
        </w:rPr>
        <w:t xml:space="preserve"> </w:t>
      </w:r>
      <w:r w:rsidRPr="00100D37">
        <w:rPr>
          <w:rFonts w:ascii="Arial" w:eastAsia="Arial" w:hAnsi="Arial" w:cs="Times New Roman"/>
        </w:rPr>
        <w:t>tryb uczenia się, w którym rozwiązanie uczy się aktywności systemu i użytkownika oraz tworzy odpowiednie reguły w czasie określonym przez użytkownika. Po wygaśnięciu tego czasu program musi samoczynnie przełączyć się w tryb pracy oparty na regułach,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v.</w:t>
      </w:r>
      <w:r>
        <w:rPr>
          <w:rFonts w:ascii="Arial" w:eastAsia="Arial" w:hAnsi="Arial" w:cs="Times New Roman"/>
        </w:rPr>
        <w:t xml:space="preserve"> </w:t>
      </w:r>
      <w:r w:rsidRPr="00100D37">
        <w:rPr>
          <w:rFonts w:ascii="Arial" w:eastAsia="Arial" w:hAnsi="Arial" w:cs="Times New Roman"/>
        </w:rPr>
        <w:t>tryb inteligentny, w którym rozwiązanie będzie powiadamiało wyłącznie o szczególnie podejrzanych zdarzeniach.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p.</w:t>
      </w:r>
      <w:r>
        <w:rPr>
          <w:rFonts w:ascii="Arial" w:eastAsia="Arial" w:hAnsi="Arial" w:cs="Times New Roman"/>
        </w:rPr>
        <w:t xml:space="preserve"> </w:t>
      </w:r>
      <w:r w:rsidRPr="00100D37">
        <w:rPr>
          <w:rFonts w:ascii="Arial" w:eastAsia="Arial" w:hAnsi="Arial" w:cs="Times New Roman"/>
        </w:rPr>
        <w:t>Rozwiązanie musi być wyposażone we wbudowaną funkcję, która wygeneruje pełny raport na temat stacji, na której zostało zainstalowane, w tym przynajmniej z:</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w:t>
      </w:r>
      <w:r>
        <w:rPr>
          <w:rFonts w:ascii="Arial" w:eastAsia="Arial" w:hAnsi="Arial" w:cs="Times New Roman"/>
        </w:rPr>
        <w:t xml:space="preserve"> </w:t>
      </w:r>
      <w:r w:rsidRPr="00100D37">
        <w:rPr>
          <w:rFonts w:ascii="Arial" w:eastAsia="Arial" w:hAnsi="Arial" w:cs="Times New Roman"/>
        </w:rPr>
        <w:t>zainstalowanych aplikacji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w:t>
      </w:r>
      <w:r>
        <w:rPr>
          <w:rFonts w:ascii="Arial" w:eastAsia="Arial" w:hAnsi="Arial" w:cs="Times New Roman"/>
        </w:rPr>
        <w:t xml:space="preserve"> </w:t>
      </w:r>
      <w:r w:rsidRPr="00100D37">
        <w:rPr>
          <w:rFonts w:ascii="Arial" w:eastAsia="Arial" w:hAnsi="Arial" w:cs="Times New Roman"/>
        </w:rPr>
        <w:t>usług systemowych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iii.</w:t>
      </w:r>
      <w:r>
        <w:rPr>
          <w:rFonts w:ascii="Arial" w:eastAsia="Arial" w:hAnsi="Arial" w:cs="Times New Roman"/>
        </w:rPr>
        <w:t xml:space="preserve"> </w:t>
      </w:r>
      <w:r w:rsidRPr="00100D37">
        <w:rPr>
          <w:rFonts w:ascii="Arial" w:eastAsia="Arial" w:hAnsi="Arial" w:cs="Times New Roman"/>
        </w:rPr>
        <w:t>informacji o systemie operacyjnym i sprzęcie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iv.</w:t>
      </w:r>
      <w:r>
        <w:rPr>
          <w:rFonts w:ascii="Arial" w:eastAsia="Arial" w:hAnsi="Arial" w:cs="Times New Roman"/>
        </w:rPr>
        <w:t xml:space="preserve"> </w:t>
      </w:r>
      <w:r w:rsidRPr="00100D37">
        <w:rPr>
          <w:rFonts w:ascii="Arial" w:eastAsia="Arial" w:hAnsi="Arial" w:cs="Times New Roman"/>
        </w:rPr>
        <w:t>aktywnych procesów i połączeń sieciowych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v.</w:t>
      </w:r>
      <w:r>
        <w:rPr>
          <w:rFonts w:ascii="Arial" w:eastAsia="Arial" w:hAnsi="Arial" w:cs="Times New Roman"/>
        </w:rPr>
        <w:t xml:space="preserve"> </w:t>
      </w:r>
      <w:r w:rsidRPr="00100D37">
        <w:rPr>
          <w:rFonts w:ascii="Arial" w:eastAsia="Arial" w:hAnsi="Arial" w:cs="Times New Roman"/>
        </w:rPr>
        <w:t>harmonogramu systemu operacyjnego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vi.</w:t>
      </w:r>
      <w:r>
        <w:rPr>
          <w:rFonts w:ascii="Arial" w:eastAsia="Arial" w:hAnsi="Arial" w:cs="Times New Roman"/>
        </w:rPr>
        <w:t xml:space="preserve"> </w:t>
      </w:r>
      <w:r w:rsidRPr="00100D37">
        <w:rPr>
          <w:rFonts w:ascii="Arial" w:eastAsia="Arial" w:hAnsi="Arial" w:cs="Times New Roman"/>
        </w:rPr>
        <w:t>pliku hosts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vii.</w:t>
      </w:r>
      <w:r>
        <w:rPr>
          <w:rFonts w:ascii="Arial" w:eastAsia="Arial" w:hAnsi="Arial" w:cs="Times New Roman"/>
        </w:rPr>
        <w:t xml:space="preserve"> </w:t>
      </w:r>
      <w:r w:rsidRPr="00100D37">
        <w:rPr>
          <w:rFonts w:ascii="Arial" w:eastAsia="Arial" w:hAnsi="Arial" w:cs="Times New Roman"/>
        </w:rPr>
        <w:t>sterowników.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q.</w:t>
      </w:r>
      <w:r>
        <w:rPr>
          <w:rFonts w:ascii="Arial" w:eastAsia="Arial" w:hAnsi="Arial" w:cs="Times New Roman"/>
        </w:rPr>
        <w:t xml:space="preserve"> </w:t>
      </w:r>
      <w:r w:rsidRPr="00100D37">
        <w:rPr>
          <w:rFonts w:ascii="Arial" w:eastAsia="Arial" w:hAnsi="Arial" w:cs="Times New Roman"/>
        </w:rPr>
        <w:t>Funkcja, generująca taki log, ma posiadać przynajmniej 9 poziomów filtrowania wyników pod kątem tego, które z nich są podejrzane dla rozwiązania i mogą stanowić zagrożenie bezpieczeństwa.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r.</w:t>
      </w:r>
      <w:r>
        <w:rPr>
          <w:rFonts w:ascii="Arial" w:eastAsia="Arial" w:hAnsi="Arial" w:cs="Times New Roman"/>
        </w:rPr>
        <w:t xml:space="preserve"> </w:t>
      </w:r>
      <w:r w:rsidRPr="00100D37">
        <w:rPr>
          <w:rFonts w:ascii="Arial" w:eastAsia="Arial" w:hAnsi="Arial" w:cs="Times New Roman"/>
        </w:rPr>
        <w:t>Rozwiązanie musi posiadać automatyczną, inkrementacyjną aktualizację silnika detekcji.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s.</w:t>
      </w:r>
      <w:r>
        <w:rPr>
          <w:rFonts w:ascii="Arial" w:eastAsia="Arial" w:hAnsi="Arial" w:cs="Times New Roman"/>
        </w:rPr>
        <w:t xml:space="preserve"> </w:t>
      </w:r>
      <w:r w:rsidRPr="00100D37">
        <w:rPr>
          <w:rFonts w:ascii="Arial" w:eastAsia="Arial" w:hAnsi="Arial" w:cs="Times New Roman"/>
        </w:rPr>
        <w:t>Rozwiązanie musi posiadać tylko jeden proces uruchamiany w pamięci, z którego korzystają wszystkie funkcje systemu (antywirus, antyspyware, metody heurystyczne).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t.</w:t>
      </w:r>
      <w:r>
        <w:rPr>
          <w:rFonts w:ascii="Arial" w:eastAsia="Arial" w:hAnsi="Arial" w:cs="Times New Roman"/>
        </w:rPr>
        <w:t xml:space="preserve"> </w:t>
      </w:r>
      <w:r w:rsidRPr="00100D37">
        <w:rPr>
          <w:rFonts w:ascii="Arial" w:eastAsia="Arial" w:hAnsi="Arial" w:cs="Times New Roman"/>
        </w:rPr>
        <w:t>Rozwiązanie musi posiadać funkcjonalność skanera UEFI, który chroni użytkownika poprzez wykrywanie i blokowanie zagrożeń, atakujących jeszcze przed uruchomieniem systemu operacyjnego.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u.</w:t>
      </w:r>
      <w:r>
        <w:rPr>
          <w:rFonts w:ascii="Arial" w:eastAsia="Arial" w:hAnsi="Arial" w:cs="Times New Roman"/>
        </w:rPr>
        <w:t xml:space="preserve"> </w:t>
      </w:r>
      <w:r w:rsidRPr="00100D37">
        <w:rPr>
          <w:rFonts w:ascii="Arial" w:eastAsia="Arial" w:hAnsi="Arial" w:cs="Times New Roman"/>
        </w:rPr>
        <w:t>Rozwiązanie musi posiadać ochronę antyspamową dla programów pocztowych MS Outlook.</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v.</w:t>
      </w:r>
      <w:r>
        <w:rPr>
          <w:rFonts w:ascii="Arial" w:eastAsia="Arial" w:hAnsi="Arial" w:cs="Times New Roman"/>
        </w:rPr>
        <w:t xml:space="preserve"> </w:t>
      </w:r>
      <w:r w:rsidRPr="00100D37">
        <w:rPr>
          <w:rFonts w:ascii="Arial" w:eastAsia="Arial" w:hAnsi="Arial" w:cs="Times New Roman"/>
        </w:rPr>
        <w:t>Zapora osobista rozwiązania musi pracować w jednym z czterech trybów: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w:t>
      </w:r>
      <w:r>
        <w:rPr>
          <w:rFonts w:ascii="Arial" w:eastAsia="Arial" w:hAnsi="Arial" w:cs="Times New Roman"/>
        </w:rPr>
        <w:t xml:space="preserve"> </w:t>
      </w:r>
      <w:r w:rsidRPr="00100D37">
        <w:rPr>
          <w:rFonts w:ascii="Arial" w:eastAsia="Arial" w:hAnsi="Arial" w:cs="Times New Roman"/>
        </w:rPr>
        <w:t>tryb automatyczny – rozwiązanie blokuje cały ruch przychodzący i zezwala tylko na połączenia wychodzące,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w:t>
      </w:r>
      <w:r>
        <w:rPr>
          <w:rFonts w:ascii="Arial" w:eastAsia="Arial" w:hAnsi="Arial" w:cs="Times New Roman"/>
        </w:rPr>
        <w:t xml:space="preserve"> </w:t>
      </w:r>
      <w:r w:rsidRPr="00100D37">
        <w:rPr>
          <w:rFonts w:ascii="Arial" w:eastAsia="Arial" w:hAnsi="Arial" w:cs="Times New Roman"/>
        </w:rPr>
        <w:t>tryb interaktywny – rozwiązanie pyta się o każde nowo nawiązywane połączenie,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iii.</w:t>
      </w:r>
      <w:r>
        <w:rPr>
          <w:rFonts w:ascii="Arial" w:eastAsia="Arial" w:hAnsi="Arial" w:cs="Times New Roman"/>
        </w:rPr>
        <w:t xml:space="preserve"> </w:t>
      </w:r>
      <w:r w:rsidRPr="00100D37">
        <w:rPr>
          <w:rFonts w:ascii="Arial" w:eastAsia="Arial" w:hAnsi="Arial" w:cs="Times New Roman"/>
        </w:rPr>
        <w:t>tryb oparty na regułach – rozwiązanie blokuje cały ruch przychodzący i wychodzący, zezwalając tylko na połączenia skonfigurowane przez administratora,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iv.</w:t>
      </w:r>
      <w:r>
        <w:rPr>
          <w:rFonts w:ascii="Arial" w:eastAsia="Arial" w:hAnsi="Arial" w:cs="Times New Roman"/>
        </w:rPr>
        <w:t xml:space="preserve"> </w:t>
      </w:r>
      <w:r w:rsidRPr="00100D37">
        <w:rPr>
          <w:rFonts w:ascii="Arial" w:eastAsia="Arial" w:hAnsi="Arial" w:cs="Times New Roman"/>
        </w:rPr>
        <w:t>tryb uczenia się – rozwiązanie automatycznie tworzy nowe reguły zezwalające na połączenia przychodzące i wychodzące. Administrator musi posiadać możliwość konfigurowania czasu działania trybu.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w.</w:t>
      </w:r>
      <w:r>
        <w:rPr>
          <w:rFonts w:ascii="Arial" w:eastAsia="Arial" w:hAnsi="Arial" w:cs="Times New Roman"/>
        </w:rPr>
        <w:t xml:space="preserve"> </w:t>
      </w:r>
      <w:r w:rsidRPr="00100D37">
        <w:rPr>
          <w:rFonts w:ascii="Arial" w:eastAsia="Arial" w:hAnsi="Arial" w:cs="Times New Roman"/>
        </w:rPr>
        <w:t>Rozwiązanie musi być wyposażona w moduł bezpiecznej przeglądarki.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x.</w:t>
      </w:r>
      <w:r>
        <w:rPr>
          <w:rFonts w:ascii="Arial" w:eastAsia="Arial" w:hAnsi="Arial" w:cs="Times New Roman"/>
        </w:rPr>
        <w:t xml:space="preserve"> </w:t>
      </w:r>
      <w:r w:rsidRPr="00100D37">
        <w:rPr>
          <w:rFonts w:ascii="Arial" w:eastAsia="Arial" w:hAnsi="Arial" w:cs="Times New Roman"/>
        </w:rPr>
        <w:t>Przeglądarka musi automatycznie szyfrować wszelkie dane wprowadzane przez Użytkownika.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y.</w:t>
      </w:r>
      <w:r>
        <w:rPr>
          <w:rFonts w:ascii="Arial" w:eastAsia="Arial" w:hAnsi="Arial" w:cs="Times New Roman"/>
        </w:rPr>
        <w:t xml:space="preserve"> </w:t>
      </w:r>
      <w:r w:rsidRPr="00100D37">
        <w:rPr>
          <w:rFonts w:ascii="Arial" w:eastAsia="Arial" w:hAnsi="Arial" w:cs="Times New Roman"/>
        </w:rPr>
        <w:t>Praca w bezpiecznej przeglądarce musi być wyróżniona poprzez odpowiedni kolor ramki przeglądarki oraz informację na ramce przeglądarki.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z.</w:t>
      </w:r>
      <w:r>
        <w:rPr>
          <w:rFonts w:ascii="Arial" w:eastAsia="Arial" w:hAnsi="Arial" w:cs="Times New Roman"/>
        </w:rPr>
        <w:t xml:space="preserve"> </w:t>
      </w:r>
      <w:r w:rsidRPr="00100D37">
        <w:rPr>
          <w:rFonts w:ascii="Arial" w:eastAsia="Arial" w:hAnsi="Arial" w:cs="Times New Roman"/>
        </w:rPr>
        <w:t>Rozwiązanie musi być wyposażone w zintegrowany moduł kontroli dostępu do stron internetowych.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aa.</w:t>
      </w:r>
      <w:r>
        <w:rPr>
          <w:rFonts w:ascii="Arial" w:eastAsia="Arial" w:hAnsi="Arial" w:cs="Times New Roman"/>
        </w:rPr>
        <w:t xml:space="preserve"> </w:t>
      </w:r>
      <w:r w:rsidRPr="00100D37">
        <w:rPr>
          <w:rFonts w:ascii="Arial" w:eastAsia="Arial" w:hAnsi="Arial" w:cs="Times New Roman"/>
        </w:rPr>
        <w:t>Rozwiązanie musi posiadać możliwość filtrowania adresów URL w oparciu o co najmniej 140 kategorii i podkategorii.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w:t>
      </w:r>
      <w:r>
        <w:rPr>
          <w:rFonts w:ascii="Arial" w:eastAsia="Arial" w:hAnsi="Arial" w:cs="Times New Roman"/>
        </w:rPr>
        <w:t xml:space="preserve"> </w:t>
      </w:r>
      <w:r w:rsidRPr="00100D37">
        <w:rPr>
          <w:rFonts w:ascii="Arial" w:eastAsia="Arial" w:hAnsi="Arial" w:cs="Times New Roman"/>
        </w:rPr>
        <w:t>Ochrona serwera: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Rozwiązanie musi wspierać systemy Microsoft Windows Server 2012 i nowszych oraz Linux w tym co najmniej: RedHat Enterprise Linux (RHEL), CentOS, Ubuntu Server, Debian, SUSE Linux Enterprise Server (SLES), Oracle Linux oraz Amazon Linux.</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Rozwiązanie musi zapewniać ochronę przed wirusami, trojanami, robakami i innymi zagrożeniami.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c.</w:t>
      </w:r>
      <w:r>
        <w:rPr>
          <w:rFonts w:ascii="Arial" w:eastAsia="Arial" w:hAnsi="Arial" w:cs="Times New Roman"/>
        </w:rPr>
        <w:t xml:space="preserve"> </w:t>
      </w:r>
      <w:r w:rsidRPr="00100D37">
        <w:rPr>
          <w:rFonts w:ascii="Arial" w:eastAsia="Arial" w:hAnsi="Arial" w:cs="Times New Roman"/>
        </w:rPr>
        <w:t>Rozwiązanie musi zapewniać wykrywanie i usuwanie niebezpiecznych aplikacji typu adware, spyware, dialer, phishing, narzędzi hakerskich, backdoor.</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Rozwiązanie musi zapewniać możliwość skanowania dysków sieciowych typu NAS.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e.</w:t>
      </w:r>
      <w:r>
        <w:rPr>
          <w:rFonts w:ascii="Arial" w:eastAsia="Arial" w:hAnsi="Arial" w:cs="Times New Roman"/>
        </w:rPr>
        <w:t xml:space="preserve"> </w:t>
      </w:r>
      <w:r w:rsidRPr="00100D37">
        <w:rPr>
          <w:rFonts w:ascii="Arial" w:eastAsia="Arial" w:hAnsi="Arial" w:cs="Times New Roman"/>
        </w:rPr>
        <w:t>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f.</w:t>
      </w:r>
      <w:r>
        <w:rPr>
          <w:rFonts w:ascii="Arial" w:eastAsia="Arial" w:hAnsi="Arial" w:cs="Times New Roman"/>
        </w:rPr>
        <w:t xml:space="preserve"> </w:t>
      </w:r>
      <w:r w:rsidRPr="00100D37">
        <w:rPr>
          <w:rFonts w:ascii="Arial" w:eastAsia="Arial" w:hAnsi="Arial" w:cs="Times New Roman"/>
        </w:rPr>
        <w:t>Rozwiązanie musi wspierać automatyczną, inkrementacyjną aktualizację silnika detekcji.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g.</w:t>
      </w:r>
      <w:r>
        <w:rPr>
          <w:rFonts w:ascii="Arial" w:eastAsia="Arial" w:hAnsi="Arial" w:cs="Times New Roman"/>
        </w:rPr>
        <w:t xml:space="preserve"> </w:t>
      </w:r>
      <w:r w:rsidRPr="00100D37">
        <w:rPr>
          <w:rFonts w:ascii="Arial" w:eastAsia="Arial" w:hAnsi="Arial" w:cs="Times New Roman"/>
        </w:rPr>
        <w:t>Rozwiązanie musi posiadać możliwość wykluczania ze skanowania procesów.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h.</w:t>
      </w:r>
      <w:r>
        <w:rPr>
          <w:rFonts w:ascii="Arial" w:eastAsia="Arial" w:hAnsi="Arial" w:cs="Times New Roman"/>
        </w:rPr>
        <w:t xml:space="preserve"> </w:t>
      </w:r>
      <w:r w:rsidRPr="00100D37">
        <w:rPr>
          <w:rFonts w:ascii="Arial" w:eastAsia="Arial" w:hAnsi="Arial" w:cs="Times New Roman"/>
        </w:rPr>
        <w:t>Rozwiązanie musi posiadać możliwość określenia typu podejrzanych plików, jakie będą przesyłane do producenta, w tym co najmniej pliki wykonywalne, archiwa, skrypty, dokumenty.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w:t>
      </w:r>
      <w:r>
        <w:rPr>
          <w:rFonts w:ascii="Arial" w:eastAsia="Arial" w:hAnsi="Arial" w:cs="Times New Roman"/>
        </w:rPr>
        <w:t xml:space="preserve"> </w:t>
      </w:r>
      <w:r w:rsidRPr="00100D37">
        <w:rPr>
          <w:rFonts w:ascii="Arial" w:eastAsia="Arial" w:hAnsi="Arial" w:cs="Times New Roman"/>
        </w:rPr>
        <w:t>Dodatkowe wymagania dla ochrony serwerów Windows: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Rozwiązanie musi posiadać możliwość skanowania plików i folderów, znajdujących się w usłudze chmurowej OneDrive.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Rozwiązanie musi posiadać system zapobiegania włamaniom działający na hoście (HIPS).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c.</w:t>
      </w:r>
      <w:r>
        <w:rPr>
          <w:rFonts w:ascii="Arial" w:eastAsia="Arial" w:hAnsi="Arial" w:cs="Times New Roman"/>
        </w:rPr>
        <w:t xml:space="preserve"> </w:t>
      </w:r>
      <w:r w:rsidRPr="00100D37">
        <w:rPr>
          <w:rFonts w:ascii="Arial" w:eastAsia="Arial" w:hAnsi="Arial" w:cs="Times New Roman"/>
        </w:rPr>
        <w:t>Rozwiązanie musi wspierać skanowanie magazynu Hyper-V.</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Rozwiązanie musi posiadać funkcjonalność skanera UEFI, który chroni użytkownika poprzez wykrywanie i blokowanie zagrożeń, atakujących jeszcze przed uruchomieniem systemu operacyjnego.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e.</w:t>
      </w:r>
      <w:r>
        <w:rPr>
          <w:rFonts w:ascii="Arial" w:eastAsia="Arial" w:hAnsi="Arial" w:cs="Times New Roman"/>
        </w:rPr>
        <w:t xml:space="preserve"> </w:t>
      </w:r>
      <w:r w:rsidRPr="00100D37">
        <w:rPr>
          <w:rFonts w:ascii="Arial" w:eastAsia="Arial" w:hAnsi="Arial" w:cs="Times New Roman"/>
        </w:rPr>
        <w:t xml:space="preserve">Rozwiązanie musi zapewniać administratorowi blokowanie zewnętrznych nośników danych na stacji w tym przynajmniej: Pamięci masowych, optycznych pamięci masowych, pamięci masowych Firewire, urządzeń do tworzenia obrazów, drukarek USB, urządzeń </w:t>
      </w:r>
      <w:r w:rsidRPr="00100D37">
        <w:rPr>
          <w:rFonts w:ascii="Arial" w:eastAsia="Arial" w:hAnsi="Arial" w:cs="Times New Roman"/>
        </w:rPr>
        <w:lastRenderedPageBreak/>
        <w:t>Bluetooth, czytników kart inteligentnych, modemów, portów LPT/COM oraz urządzeń przenośnych.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f.</w:t>
      </w:r>
      <w:r>
        <w:rPr>
          <w:rFonts w:ascii="Arial" w:eastAsia="Arial" w:hAnsi="Arial" w:cs="Times New Roman"/>
        </w:rPr>
        <w:t xml:space="preserve"> </w:t>
      </w:r>
      <w:r w:rsidRPr="00100D37">
        <w:rPr>
          <w:rFonts w:ascii="Arial" w:eastAsia="Arial" w:hAnsi="Arial" w:cs="Times New Roman"/>
        </w:rPr>
        <w:t>Rozwiązanie musi automatyczne wykrywać usługi zainstalowane na serwerze i tworzyć dla nich odpowiednie wyjątki.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g.</w:t>
      </w:r>
      <w:r>
        <w:rPr>
          <w:rFonts w:ascii="Arial" w:eastAsia="Arial" w:hAnsi="Arial" w:cs="Times New Roman"/>
        </w:rPr>
        <w:t xml:space="preserve"> </w:t>
      </w:r>
      <w:r w:rsidRPr="00100D37">
        <w:rPr>
          <w:rFonts w:ascii="Arial" w:eastAsia="Arial" w:hAnsi="Arial" w:cs="Times New Roman"/>
        </w:rPr>
        <w:t>Rozwiązanie musi posiadać wbudowany system IDS z detekcją prób ataków, anomalii w pracy sieci oraz wykrywaniem aktywności wirusów sieciowych.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h.</w:t>
      </w:r>
      <w:r>
        <w:rPr>
          <w:rFonts w:ascii="Arial" w:eastAsia="Arial" w:hAnsi="Arial" w:cs="Times New Roman"/>
        </w:rPr>
        <w:t xml:space="preserve"> </w:t>
      </w:r>
      <w:r w:rsidRPr="00100D37">
        <w:rPr>
          <w:rFonts w:ascii="Arial" w:eastAsia="Arial" w:hAnsi="Arial" w:cs="Times New Roman"/>
        </w:rPr>
        <w:t>Rozwiązanie musi zapewniać możliwość dodawania wyjątków dla systemu IDS, co najmniej w oparciu o występujący alert, kierunek, aplikacje, czynność oraz adres IP.</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w:t>
      </w:r>
      <w:r>
        <w:rPr>
          <w:rFonts w:ascii="Arial" w:eastAsia="Arial" w:hAnsi="Arial" w:cs="Times New Roman"/>
        </w:rPr>
        <w:t xml:space="preserve"> </w:t>
      </w:r>
      <w:r w:rsidRPr="00100D37">
        <w:rPr>
          <w:rFonts w:ascii="Arial" w:eastAsia="Arial" w:hAnsi="Arial" w:cs="Times New Roman"/>
        </w:rPr>
        <w:t>Rozwiązanie musi posiadać ochronę przed oprogramowaniem wymuszającym okup za pomocą dedykowanego modułu.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w:t>
      </w:r>
      <w:r>
        <w:rPr>
          <w:rFonts w:ascii="Arial" w:eastAsia="Arial" w:hAnsi="Arial" w:cs="Times New Roman"/>
        </w:rPr>
        <w:t xml:space="preserve"> </w:t>
      </w:r>
      <w:r w:rsidRPr="00100D37">
        <w:rPr>
          <w:rFonts w:ascii="Arial" w:eastAsia="Arial" w:hAnsi="Arial" w:cs="Times New Roman"/>
        </w:rPr>
        <w:t>Dodatkowe wymagania dla ochrony serwerów Linux:</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Rozwiązanie musi pozwalać, na uruchomienie lokalnej konsoli administracyjnej, działającej z poziomu przeglądarki internetowej.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Lokalna konsola administracyjna nie może wymagać do swojej pracy, uruchomienia i instalacji dodatkowego rozwiązania w postaci usługi serwera Web.</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c.</w:t>
      </w:r>
      <w:r>
        <w:rPr>
          <w:rFonts w:ascii="Arial" w:eastAsia="Arial" w:hAnsi="Arial" w:cs="Times New Roman"/>
        </w:rPr>
        <w:t xml:space="preserve"> </w:t>
      </w:r>
      <w:r w:rsidRPr="00100D37">
        <w:rPr>
          <w:rFonts w:ascii="Arial" w:eastAsia="Arial" w:hAnsi="Arial" w:cs="Times New Roman"/>
        </w:rPr>
        <w:t>Rozwiązanie, do celów skanowania plików na macierzach NAS / SAN, musi w pełni wspierać rozwiązanie Dell EMC Isilon.</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21. 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w:t>
      </w:r>
      <w:r>
        <w:rPr>
          <w:rFonts w:ascii="Arial" w:eastAsia="Arial" w:hAnsi="Arial" w:cs="Times New Roman"/>
        </w:rPr>
        <w:t xml:space="preserve"> </w:t>
      </w:r>
      <w:r w:rsidRPr="00100D37">
        <w:rPr>
          <w:rFonts w:ascii="Arial" w:eastAsia="Arial" w:hAnsi="Arial" w:cs="Times New Roman"/>
        </w:rPr>
        <w:t>Ochrona urządzeń mobilnych opartych o system Android:</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Rozwiązanie musi zapewniać skanowanie wszystkich typów plików, zarówno w pamięci wewnętrznej, jak i na karcie SD, bez względu na ich rozszerzenie.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Rozwiązanie musi zapewniać co najmniej 2 poziomy skanowania: inteligentne i dokładne.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c.</w:t>
      </w:r>
      <w:r>
        <w:rPr>
          <w:rFonts w:ascii="Arial" w:eastAsia="Arial" w:hAnsi="Arial" w:cs="Times New Roman"/>
        </w:rPr>
        <w:t xml:space="preserve"> </w:t>
      </w:r>
      <w:r w:rsidRPr="00100D37">
        <w:rPr>
          <w:rFonts w:ascii="Arial" w:eastAsia="Arial" w:hAnsi="Arial" w:cs="Times New Roman"/>
        </w:rPr>
        <w:t>Rozwiązanie musi zapewniać automatyczne uruchamianie skanowania, gdy urządzenie jest w trybie bezczynności (w pełni naładowane i podłączone do ładowarki).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Rozwiązanie musi posiadać możliwość skonfigurowania zaufanej karty SIM.</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e.</w:t>
      </w:r>
      <w:r>
        <w:rPr>
          <w:rFonts w:ascii="Arial" w:eastAsia="Arial" w:hAnsi="Arial" w:cs="Times New Roman"/>
        </w:rPr>
        <w:t xml:space="preserve"> </w:t>
      </w:r>
      <w:r w:rsidRPr="00100D37">
        <w:rPr>
          <w:rFonts w:ascii="Arial" w:eastAsia="Arial" w:hAnsi="Arial" w:cs="Times New Roman"/>
        </w:rPr>
        <w:t>Rozwiązanie musi zapewniać wysłanie na urządzenie komendy z konsoli centralnego zarządzania, która umożliwi: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w:t>
      </w:r>
      <w:r>
        <w:rPr>
          <w:rFonts w:ascii="Arial" w:eastAsia="Arial" w:hAnsi="Arial" w:cs="Times New Roman"/>
        </w:rPr>
        <w:t xml:space="preserve"> </w:t>
      </w:r>
      <w:r w:rsidRPr="00100D37">
        <w:rPr>
          <w:rFonts w:ascii="Arial" w:eastAsia="Arial" w:hAnsi="Arial" w:cs="Times New Roman"/>
        </w:rPr>
        <w:t>usunięcie zawartości urządzenia,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w:t>
      </w:r>
      <w:r>
        <w:rPr>
          <w:rFonts w:ascii="Arial" w:eastAsia="Arial" w:hAnsi="Arial" w:cs="Times New Roman"/>
        </w:rPr>
        <w:t xml:space="preserve"> </w:t>
      </w:r>
      <w:r w:rsidRPr="00100D37">
        <w:rPr>
          <w:rFonts w:ascii="Arial" w:eastAsia="Arial" w:hAnsi="Arial" w:cs="Times New Roman"/>
        </w:rPr>
        <w:t>przywrócenie urządzenie do ustawień fabrycznych,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iii.</w:t>
      </w:r>
      <w:r>
        <w:rPr>
          <w:rFonts w:ascii="Arial" w:eastAsia="Arial" w:hAnsi="Arial" w:cs="Times New Roman"/>
        </w:rPr>
        <w:t xml:space="preserve"> </w:t>
      </w:r>
      <w:r w:rsidRPr="00100D37">
        <w:rPr>
          <w:rFonts w:ascii="Arial" w:eastAsia="Arial" w:hAnsi="Arial" w:cs="Times New Roman"/>
        </w:rPr>
        <w:t>zablokowania urządzenia,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iv.</w:t>
      </w:r>
      <w:r>
        <w:rPr>
          <w:rFonts w:ascii="Arial" w:eastAsia="Arial" w:hAnsi="Arial" w:cs="Times New Roman"/>
        </w:rPr>
        <w:t xml:space="preserve"> </w:t>
      </w:r>
      <w:r w:rsidRPr="00100D37">
        <w:rPr>
          <w:rFonts w:ascii="Arial" w:eastAsia="Arial" w:hAnsi="Arial" w:cs="Times New Roman"/>
        </w:rPr>
        <w:t>uruchomienie sygnału dźwiękowego,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v.</w:t>
      </w:r>
      <w:r>
        <w:rPr>
          <w:rFonts w:ascii="Arial" w:eastAsia="Arial" w:hAnsi="Arial" w:cs="Times New Roman"/>
        </w:rPr>
        <w:t xml:space="preserve"> </w:t>
      </w:r>
      <w:r w:rsidRPr="00100D37">
        <w:rPr>
          <w:rFonts w:ascii="Arial" w:eastAsia="Arial" w:hAnsi="Arial" w:cs="Times New Roman"/>
        </w:rPr>
        <w:t>lokalizację GPS.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f.</w:t>
      </w:r>
      <w:r>
        <w:rPr>
          <w:rFonts w:ascii="Arial" w:eastAsia="Arial" w:hAnsi="Arial" w:cs="Times New Roman"/>
        </w:rPr>
        <w:t xml:space="preserve"> </w:t>
      </w:r>
      <w:r w:rsidRPr="00100D37">
        <w:rPr>
          <w:rFonts w:ascii="Arial" w:eastAsia="Arial" w:hAnsi="Arial" w:cs="Times New Roman"/>
        </w:rPr>
        <w:t>Rozwiązanie musi zapewniać administratorowi podejrzenie listy zainstalowanych aplikacji.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g.</w:t>
      </w:r>
      <w:r>
        <w:rPr>
          <w:rFonts w:ascii="Arial" w:eastAsia="Arial" w:hAnsi="Arial" w:cs="Times New Roman"/>
        </w:rPr>
        <w:t xml:space="preserve"> </w:t>
      </w:r>
      <w:r w:rsidRPr="00100D37">
        <w:rPr>
          <w:rFonts w:ascii="Arial" w:eastAsia="Arial" w:hAnsi="Arial" w:cs="Times New Roman"/>
        </w:rPr>
        <w:t>Rozwiązanie musi posiadać blokowanie aplikacji w oparciu 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w:t>
      </w:r>
      <w:r>
        <w:rPr>
          <w:rFonts w:ascii="Arial" w:eastAsia="Arial" w:hAnsi="Arial" w:cs="Times New Roman"/>
        </w:rPr>
        <w:t xml:space="preserve"> </w:t>
      </w:r>
      <w:r w:rsidRPr="00100D37">
        <w:rPr>
          <w:rFonts w:ascii="Arial" w:eastAsia="Arial" w:hAnsi="Arial" w:cs="Times New Roman"/>
        </w:rPr>
        <w:t>nazwę aplikacji,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w:t>
      </w:r>
      <w:r>
        <w:rPr>
          <w:rFonts w:ascii="Arial" w:eastAsia="Arial" w:hAnsi="Arial" w:cs="Times New Roman"/>
        </w:rPr>
        <w:t xml:space="preserve"> </w:t>
      </w:r>
      <w:r w:rsidRPr="00100D37">
        <w:rPr>
          <w:rFonts w:ascii="Arial" w:eastAsia="Arial" w:hAnsi="Arial" w:cs="Times New Roman"/>
        </w:rPr>
        <w:t>nazwę pakietu,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iii.</w:t>
      </w:r>
      <w:r>
        <w:rPr>
          <w:rFonts w:ascii="Arial" w:eastAsia="Arial" w:hAnsi="Arial" w:cs="Times New Roman"/>
        </w:rPr>
        <w:t xml:space="preserve"> </w:t>
      </w:r>
      <w:r w:rsidRPr="00100D37">
        <w:rPr>
          <w:rFonts w:ascii="Arial" w:eastAsia="Arial" w:hAnsi="Arial" w:cs="Times New Roman"/>
        </w:rPr>
        <w:t>kategorię sklepu Google Play,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iv.</w:t>
      </w:r>
      <w:r>
        <w:rPr>
          <w:rFonts w:ascii="Arial" w:eastAsia="Arial" w:hAnsi="Arial" w:cs="Times New Roman"/>
        </w:rPr>
        <w:t xml:space="preserve"> </w:t>
      </w:r>
      <w:r w:rsidRPr="00100D37">
        <w:rPr>
          <w:rFonts w:ascii="Arial" w:eastAsia="Arial" w:hAnsi="Arial" w:cs="Times New Roman"/>
        </w:rPr>
        <w:t>uprawnienia aplikacji,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v.</w:t>
      </w:r>
      <w:r>
        <w:rPr>
          <w:rFonts w:ascii="Arial" w:eastAsia="Arial" w:hAnsi="Arial" w:cs="Times New Roman"/>
        </w:rPr>
        <w:t xml:space="preserve"> </w:t>
      </w:r>
      <w:r w:rsidRPr="00100D37">
        <w:rPr>
          <w:rFonts w:ascii="Arial" w:eastAsia="Arial" w:hAnsi="Arial" w:cs="Times New Roman"/>
        </w:rPr>
        <w:t>pochodzenie aplikacji z nieznanego źródła.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w:t>
      </w:r>
      <w:r>
        <w:rPr>
          <w:rFonts w:ascii="Arial" w:eastAsia="Arial" w:hAnsi="Arial" w:cs="Times New Roman"/>
        </w:rPr>
        <w:t xml:space="preserve"> </w:t>
      </w:r>
      <w:r w:rsidRPr="00100D37">
        <w:rPr>
          <w:rFonts w:ascii="Arial" w:eastAsia="Arial" w:hAnsi="Arial" w:cs="Times New Roman"/>
        </w:rPr>
        <w:t>Szyfrowanie: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 xml:space="preserve">System szyfrowania danych musi wspierać instalację aplikacji klienckiej w środowisku Microsoft Windows 7/8/8.1/10 32-bit i 64-bit.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 xml:space="preserve">System szyfrowania musi wspierać zarządzanie natywnym szyfrowaniem w systemach macOS (FileVault).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c.</w:t>
      </w:r>
      <w:r>
        <w:rPr>
          <w:rFonts w:ascii="Arial" w:eastAsia="Arial" w:hAnsi="Arial" w:cs="Times New Roman"/>
        </w:rPr>
        <w:t xml:space="preserve"> </w:t>
      </w:r>
      <w:r w:rsidRPr="00100D37">
        <w:rPr>
          <w:rFonts w:ascii="Arial" w:eastAsia="Arial" w:hAnsi="Arial" w:cs="Times New Roman"/>
        </w:rPr>
        <w:t xml:space="preserve">Aplikacja musi posiadać autentykacje typu Pre-boot, czyli uwierzytelnienie użytkownika zanim zostanie uruchomiony system operacyjny. Musi istnieć także możliwość całkowitego lub czasowego wyłączenia tego uwierzytelnienia.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 xml:space="preserve">Aplikacja musi umożliwiać szyfrowanie danych tylko na komputerach z UEFI.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w:t>
      </w:r>
      <w:r>
        <w:rPr>
          <w:rFonts w:ascii="Arial" w:eastAsia="Arial" w:hAnsi="Arial" w:cs="Times New Roman"/>
        </w:rPr>
        <w:t xml:space="preserve"> </w:t>
      </w:r>
      <w:r w:rsidRPr="00100D37">
        <w:rPr>
          <w:rFonts w:ascii="Arial" w:eastAsia="Arial" w:hAnsi="Arial" w:cs="Times New Roman"/>
        </w:rPr>
        <w:t>Moduł XDR:</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 xml:space="preserve">Dostęp do konsoli centralnego zarządzania musi odbywać się z poziomu interfejsu WWW.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 xml:space="preserve">Serwer administracyjny musi posiadać możliwość wysyłania zdarzeń do konsoli administracyjnej tego samego producenta.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c.</w:t>
      </w:r>
      <w:r>
        <w:rPr>
          <w:rFonts w:ascii="Arial" w:eastAsia="Arial" w:hAnsi="Arial" w:cs="Times New Roman"/>
        </w:rPr>
        <w:t xml:space="preserve"> </w:t>
      </w:r>
      <w:r w:rsidRPr="00100D37">
        <w:rPr>
          <w:rFonts w:ascii="Arial" w:eastAsia="Arial" w:hAnsi="Arial" w:cs="Times New Roman"/>
        </w:rPr>
        <w:t xml:space="preserve">Interfejs musi być zabezpieczony za pośrednictwem protokołu SSL.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 xml:space="preserve">Serwer administracyjny musi posiadać możliwość wprowadzania wykluczeń, po których nie zostanie wyzwolony alarm bezpieczeństwa.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e.</w:t>
      </w:r>
      <w:r>
        <w:rPr>
          <w:rFonts w:ascii="Arial" w:eastAsia="Arial" w:hAnsi="Arial" w:cs="Times New Roman"/>
        </w:rPr>
        <w:t xml:space="preserve"> </w:t>
      </w:r>
      <w:r w:rsidRPr="00100D37">
        <w:rPr>
          <w:rFonts w:ascii="Arial" w:eastAsia="Arial" w:hAnsi="Arial" w:cs="Times New Roman"/>
        </w:rPr>
        <w:t xml:space="preserve">Wykluczenia muszą dotyczyć procesu lub procesu „rodzica”.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f.</w:t>
      </w:r>
      <w:r>
        <w:rPr>
          <w:rFonts w:ascii="Arial" w:eastAsia="Arial" w:hAnsi="Arial" w:cs="Times New Roman"/>
        </w:rPr>
        <w:t xml:space="preserve"> </w:t>
      </w:r>
      <w:r w:rsidRPr="00100D37">
        <w:rPr>
          <w:rFonts w:ascii="Arial" w:eastAsia="Arial" w:hAnsi="Arial" w:cs="Times New Roman"/>
        </w:rPr>
        <w:t xml:space="preserve">Utworzenie wykluczenia musi automatycznie rozwiązywać alarmy, które pasują do utworzonego wykluczenia.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g.</w:t>
      </w:r>
      <w:r>
        <w:rPr>
          <w:rFonts w:ascii="Arial" w:eastAsia="Arial" w:hAnsi="Arial" w:cs="Times New Roman"/>
        </w:rPr>
        <w:t xml:space="preserve"> </w:t>
      </w:r>
      <w:r w:rsidRPr="00100D37">
        <w:rPr>
          <w:rFonts w:ascii="Arial" w:eastAsia="Arial" w:hAnsi="Arial" w:cs="Times New Roman"/>
        </w:rPr>
        <w:t xml:space="preserve">Kryteria wykluczeń muszą być konfigurowane w oparciu o przynajmniej: nazwę procesu, ścieżkę procesu, wiersz polecenia, wydawcę, typ podpisu, SHA-1, nazwę komputera, grupę, użytkownika.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h.</w:t>
      </w:r>
      <w:r>
        <w:rPr>
          <w:rFonts w:ascii="Arial" w:eastAsia="Arial" w:hAnsi="Arial" w:cs="Times New Roman"/>
        </w:rPr>
        <w:t xml:space="preserve"> </w:t>
      </w:r>
      <w:r w:rsidRPr="00100D37">
        <w:rPr>
          <w:rFonts w:ascii="Arial" w:eastAsia="Arial" w:hAnsi="Arial" w:cs="Times New Roman"/>
        </w:rPr>
        <w:t xml:space="preserve">Serwer musi posiadać ponad 900 wbudowanych reguł, po których wystąpieniu, nastąpi wyzwolenie alarmu bezpieczeństwa. Administrator musi też posiadać możliwość utworzenia własnych reguł i edycji reguł dodanych przez producenta.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i.</w:t>
      </w:r>
      <w:r>
        <w:rPr>
          <w:rFonts w:ascii="Arial" w:eastAsia="Arial" w:hAnsi="Arial" w:cs="Times New Roman"/>
        </w:rPr>
        <w:t xml:space="preserve"> </w:t>
      </w:r>
      <w:r w:rsidRPr="00100D37">
        <w:rPr>
          <w:rFonts w:ascii="Arial" w:eastAsia="Arial" w:hAnsi="Arial" w:cs="Times New Roman"/>
        </w:rPr>
        <w:t xml:space="preserve">Serwer administracyjny musi oferować możliwość blokowania plików po sumach kontrolnych. W ramach blokady musi istnieć możliwość dodania komentarza oraz konfiguracji wykonywanej czynności, po wykryciu wprowadzonej sumy kontrolnej.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j.</w:t>
      </w:r>
      <w:r>
        <w:rPr>
          <w:rFonts w:ascii="Arial" w:eastAsia="Arial" w:hAnsi="Arial" w:cs="Times New Roman"/>
        </w:rPr>
        <w:t xml:space="preserve"> </w:t>
      </w:r>
      <w:r w:rsidRPr="00100D37">
        <w:rPr>
          <w:rFonts w:ascii="Arial" w:eastAsia="Arial" w:hAnsi="Arial" w:cs="Times New Roman"/>
        </w:rPr>
        <w:t xml:space="preserve">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k.</w:t>
      </w:r>
      <w:r>
        <w:rPr>
          <w:rFonts w:ascii="Arial" w:eastAsia="Arial" w:hAnsi="Arial" w:cs="Times New Roman"/>
        </w:rPr>
        <w:t xml:space="preserve"> </w:t>
      </w:r>
      <w:r w:rsidRPr="00100D37">
        <w:rPr>
          <w:rFonts w:ascii="Arial" w:eastAsia="Arial" w:hAnsi="Arial" w:cs="Times New Roman"/>
        </w:rPr>
        <w:t xml:space="preserve">Administrator, w ramach plików wykonywalnych oraz plików DLL, musi posiadać możliwość ich oznaczenia jako bezpieczne, pobrania do analizy oraz ich zablokowania.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l.</w:t>
      </w:r>
      <w:r>
        <w:rPr>
          <w:rFonts w:ascii="Arial" w:eastAsia="Arial" w:hAnsi="Arial" w:cs="Times New Roman"/>
        </w:rPr>
        <w:t xml:space="preserve"> </w:t>
      </w:r>
      <w:r w:rsidRPr="00100D37">
        <w:rPr>
          <w:rFonts w:ascii="Arial" w:eastAsia="Arial" w:hAnsi="Arial" w:cs="Times New Roman"/>
        </w:rPr>
        <w:t xml:space="preserve">Administrator musi posiadać możliwość weryfikacji uruchomionych skryptów na stacjach roboczych, wraz z informacją dotyczącą parametrów uruchomienia. Administrator musi posiadać możliwość oznaczenia skryptu jako bezpieczny lub niebezpieczny.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m.</w:t>
      </w:r>
      <w:r>
        <w:rPr>
          <w:rFonts w:ascii="Arial" w:eastAsia="Arial" w:hAnsi="Arial" w:cs="Times New Roman"/>
        </w:rPr>
        <w:t xml:space="preserve"> </w:t>
      </w:r>
      <w:r w:rsidRPr="00100D37">
        <w:rPr>
          <w:rFonts w:ascii="Arial" w:eastAsia="Arial" w:hAnsi="Arial" w:cs="Times New Roman"/>
        </w:rPr>
        <w:t xml:space="preserve">W ramach przeglądania wykonanego skryptu, administrator musi posiadać możliwość szczegółowego podglądu wykonanych przez skrypt czynności w formie tekstowej.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n.</w:t>
      </w:r>
      <w:r>
        <w:rPr>
          <w:rFonts w:ascii="Arial" w:eastAsia="Arial" w:hAnsi="Arial" w:cs="Times New Roman"/>
        </w:rPr>
        <w:t xml:space="preserve"> </w:t>
      </w:r>
      <w:r w:rsidRPr="00100D37">
        <w:rPr>
          <w:rFonts w:ascii="Arial" w:eastAsia="Arial" w:hAnsi="Arial" w:cs="Times New Roman"/>
        </w:rPr>
        <w:t xml:space="preserve">W ramach przeglądania wykonanego skryptu lub pliku exe, administrator musi posiadać możliwość weryfikacji powiązanych zdarzeń dotyczących przynajmniej: modyfikacji plików i rejestru, zestawionych połączeń sieciowych i utworzonych plików wykonywalnych.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o.</w:t>
      </w:r>
      <w:r>
        <w:rPr>
          <w:rFonts w:ascii="Arial" w:eastAsia="Arial" w:hAnsi="Arial" w:cs="Times New Roman"/>
        </w:rPr>
        <w:t xml:space="preserve"> </w:t>
      </w:r>
      <w:r w:rsidRPr="00100D37">
        <w:rPr>
          <w:rFonts w:ascii="Arial" w:eastAsia="Arial" w:hAnsi="Arial" w:cs="Times New Roman"/>
        </w:rPr>
        <w:t xml:space="preserve">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peryferyjne, urządzenia audio, drukarki, karty sieciowe, urządzenia masowe) oraz wylistowanie zainstalowanego oprogramowania firm trzecich.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p.</w:t>
      </w:r>
      <w:r>
        <w:rPr>
          <w:rFonts w:ascii="Arial" w:eastAsia="Arial" w:hAnsi="Arial" w:cs="Times New Roman"/>
        </w:rPr>
        <w:t xml:space="preserve"> </w:t>
      </w:r>
      <w:r w:rsidRPr="00100D37">
        <w:rPr>
          <w:rFonts w:ascii="Arial" w:eastAsia="Arial" w:hAnsi="Arial" w:cs="Times New Roman"/>
        </w:rPr>
        <w:t xml:space="preserve">Konsola administracyjna musi mieć możliwość tagowania obiektów.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q.</w:t>
      </w:r>
      <w:r>
        <w:rPr>
          <w:rFonts w:ascii="Arial" w:eastAsia="Arial" w:hAnsi="Arial" w:cs="Times New Roman"/>
        </w:rPr>
        <w:t xml:space="preserve"> </w:t>
      </w:r>
      <w:r w:rsidRPr="00100D37">
        <w:rPr>
          <w:rFonts w:ascii="Arial" w:eastAsia="Arial" w:hAnsi="Arial" w:cs="Times New Roman"/>
        </w:rPr>
        <w:t xml:space="preserve">Konsola administracyjna musi umożliwiać połączenie się do stacji roboczej z możliwością wykonywania poleceń powershell.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9.</w:t>
      </w:r>
      <w:r>
        <w:rPr>
          <w:rFonts w:ascii="Arial" w:eastAsia="Arial" w:hAnsi="Arial" w:cs="Times New Roman"/>
        </w:rPr>
        <w:t xml:space="preserve"> </w:t>
      </w:r>
      <w:r w:rsidRPr="00100D37">
        <w:rPr>
          <w:rFonts w:ascii="Arial" w:eastAsia="Arial" w:hAnsi="Arial" w:cs="Times New Roman"/>
        </w:rPr>
        <w:t xml:space="preserve">Zamawiający wymaga licencji dla </w:t>
      </w:r>
      <w:r>
        <w:rPr>
          <w:rFonts w:ascii="Arial" w:eastAsia="Arial" w:hAnsi="Arial" w:cs="Times New Roman"/>
        </w:rPr>
        <w:t>35</w:t>
      </w:r>
      <w:r w:rsidRPr="00100D37">
        <w:rPr>
          <w:rFonts w:ascii="Arial" w:eastAsia="Arial" w:hAnsi="Arial" w:cs="Times New Roman"/>
        </w:rPr>
        <w:t xml:space="preserve"> stanowisk na okres minimum 24 miesiące, z możliwością przedłużenia. Licencja powinna obejmować wsparcie techniczne, usuwanie usterek oraz aktualizacje oprogramowania.</w:t>
      </w:r>
    </w:p>
    <w:p w:rsidR="00100D37" w:rsidRDefault="00100D37" w:rsidP="00100D37">
      <w:pPr>
        <w:spacing w:after="0"/>
        <w:rPr>
          <w:rFonts w:ascii="Arial" w:eastAsia="Arial" w:hAnsi="Arial" w:cs="Times New Roman"/>
        </w:rPr>
      </w:pPr>
      <w:r w:rsidRPr="00100D37">
        <w:rPr>
          <w:rFonts w:ascii="Arial" w:eastAsia="Arial" w:hAnsi="Arial" w:cs="Times New Roman"/>
        </w:rPr>
        <w:t>10.</w:t>
      </w:r>
      <w:r>
        <w:rPr>
          <w:rFonts w:ascii="Arial" w:eastAsia="Arial" w:hAnsi="Arial" w:cs="Times New Roman"/>
        </w:rPr>
        <w:t xml:space="preserve"> </w:t>
      </w:r>
      <w:r w:rsidRPr="00100D37">
        <w:rPr>
          <w:rFonts w:ascii="Arial" w:eastAsia="Arial" w:hAnsi="Arial" w:cs="Times New Roman"/>
        </w:rPr>
        <w:t>Oprogramowanie musi być zakupione w oficjalnym kanale dystrybucyjnym producenta. Na wezwanie Zamawiającego należy dostarczyć oświadczenie producenta oferowanego oprogramowania, potwierdzające pochodzenie oprogramowania z oficjalnego kanału dystrybucyjnego producenta.</w:t>
      </w:r>
    </w:p>
    <w:p w:rsidR="00100D37" w:rsidRDefault="00100D37" w:rsidP="00100D37">
      <w:pPr>
        <w:spacing w:after="0"/>
        <w:rPr>
          <w:rFonts w:ascii="Arial" w:eastAsia="Arial" w:hAnsi="Arial" w:cs="Times New Roman"/>
        </w:rPr>
      </w:pPr>
    </w:p>
    <w:p w:rsidR="00100D37" w:rsidRPr="00100D37" w:rsidRDefault="00100D37" w:rsidP="00100D37">
      <w:pPr>
        <w:spacing w:after="0"/>
        <w:rPr>
          <w:rFonts w:ascii="Arial" w:eastAsia="Arial" w:hAnsi="Arial" w:cs="Times New Roman"/>
          <w:b/>
          <w:bCs/>
        </w:rPr>
      </w:pPr>
      <w:r>
        <w:rPr>
          <w:rFonts w:ascii="Arial" w:eastAsia="Arial" w:hAnsi="Arial" w:cs="Times New Roman"/>
          <w:b/>
          <w:bCs/>
        </w:rPr>
        <w:t>VIII. Oprogramowanie do zarządzania zasobami IT – 1 kpl.</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 xml:space="preserve">Przedmiotem zamówienia jest dostawa oprogramowania do zarządzania zasobami IT. Zamówienie obejmuje dostawę licencji wieczystej na </w:t>
      </w:r>
      <w:r w:rsidR="00A859D5">
        <w:rPr>
          <w:rFonts w:ascii="Arial" w:eastAsia="Arial" w:hAnsi="Arial" w:cs="Times New Roman"/>
        </w:rPr>
        <w:t>35</w:t>
      </w:r>
      <w:r w:rsidRPr="00100D37">
        <w:rPr>
          <w:rFonts w:ascii="Arial" w:eastAsia="Arial" w:hAnsi="Arial" w:cs="Times New Roman"/>
        </w:rPr>
        <w:t xml:space="preserve"> stanowisk ze wsparciem technicznym na minimum 24 miesiące. W celu weryfikacji funkcjonalności oferowanych przez proponowane oprogramowanie. Zamawiający zastrzega sobie możliwość wezwania do przeprowadzenia wybranych testów funkcjonalnych potwierdzających zadeklarowane funkcjonalności w ciągu 5 dni od daty wezwania. W razie odmowy przeprowadzenia testów lub ich wynik negatywny - pozwala Zamawiającemu odrzucić proponowaną ofertę bez podania przyczyny.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Wymagania: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w:t>
      </w:r>
      <w:r>
        <w:rPr>
          <w:rFonts w:ascii="Arial" w:eastAsia="Arial" w:hAnsi="Arial" w:cs="Times New Roman"/>
        </w:rPr>
        <w:t xml:space="preserve"> </w:t>
      </w:r>
      <w:r w:rsidRPr="00100D37">
        <w:rPr>
          <w:rFonts w:ascii="Arial" w:eastAsia="Arial" w:hAnsi="Arial" w:cs="Times New Roman"/>
        </w:rPr>
        <w:t>Oprogramowanie musi posiadać polski oraz angielski interfejs językowy.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w:t>
      </w:r>
      <w:r>
        <w:rPr>
          <w:rFonts w:ascii="Arial" w:eastAsia="Arial" w:hAnsi="Arial" w:cs="Times New Roman"/>
        </w:rPr>
        <w:t xml:space="preserve"> </w:t>
      </w:r>
      <w:r w:rsidRPr="00100D37">
        <w:rPr>
          <w:rFonts w:ascii="Arial" w:eastAsia="Arial" w:hAnsi="Arial" w:cs="Times New Roman"/>
        </w:rPr>
        <w:t>Oprogramowanie musi posiadać architekturę trójwarstwową składającą się z Bazy Danych, Serwera Aplikacji, Agenta/Konsoli zarządzającej.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w:t>
      </w:r>
      <w:r>
        <w:rPr>
          <w:rFonts w:ascii="Arial" w:eastAsia="Arial" w:hAnsi="Arial" w:cs="Times New Roman"/>
        </w:rPr>
        <w:t xml:space="preserve"> </w:t>
      </w:r>
      <w:r w:rsidRPr="00100D37">
        <w:rPr>
          <w:rFonts w:ascii="Arial" w:eastAsia="Arial" w:hAnsi="Arial" w:cs="Times New Roman"/>
        </w:rPr>
        <w:t>Oprogramowanie musi umożliwiać obsługę dedykowanych kluczy szyfrujących podczas komunikacji pomiędzy agentami, serwer aplikacji i konsolą zarządzającą.</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w:t>
      </w:r>
      <w:r>
        <w:rPr>
          <w:rFonts w:ascii="Arial" w:eastAsia="Arial" w:hAnsi="Arial" w:cs="Times New Roman"/>
        </w:rPr>
        <w:t xml:space="preserve"> </w:t>
      </w:r>
      <w:r w:rsidRPr="00100D37">
        <w:rPr>
          <w:rFonts w:ascii="Arial" w:eastAsia="Arial" w:hAnsi="Arial" w:cs="Times New Roman"/>
        </w:rPr>
        <w:t>Odczyt informacji dotyczących parametrów sprzętowych komputera musi odbywać się za pośrednictwem agenta systemu instalowanego na komputerach użytkowników.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w:t>
      </w:r>
      <w:r>
        <w:rPr>
          <w:rFonts w:ascii="Arial" w:eastAsia="Arial" w:hAnsi="Arial" w:cs="Times New Roman"/>
        </w:rPr>
        <w:t xml:space="preserve"> </w:t>
      </w:r>
      <w:r w:rsidRPr="00100D37">
        <w:rPr>
          <w:rFonts w:ascii="Arial" w:eastAsia="Arial" w:hAnsi="Arial" w:cs="Times New Roman"/>
        </w:rPr>
        <w:t>Agent systemu nie może nasłuchiwać na żadnym porcie sieciowym po stronie stanowiska komputerowego użytkownika.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w:t>
      </w:r>
      <w:r>
        <w:rPr>
          <w:rFonts w:ascii="Arial" w:eastAsia="Arial" w:hAnsi="Arial" w:cs="Times New Roman"/>
        </w:rPr>
        <w:t xml:space="preserve"> </w:t>
      </w:r>
      <w:r w:rsidRPr="00100D37">
        <w:rPr>
          <w:rFonts w:ascii="Arial" w:eastAsia="Arial" w:hAnsi="Arial" w:cs="Times New Roman"/>
        </w:rPr>
        <w:t>Oprogramowanie musi umożliwiać wybór instalacji  agenta w trybie standardowym oraz bezpiecznym tj. braku wkompilowanych funkcji takich jak zdalne zarządzanie, transfer plików, zdalny pulpit.</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w:t>
      </w:r>
      <w:r>
        <w:rPr>
          <w:rFonts w:ascii="Arial" w:eastAsia="Arial" w:hAnsi="Arial" w:cs="Times New Roman"/>
        </w:rPr>
        <w:t xml:space="preserve"> </w:t>
      </w:r>
      <w:r w:rsidRPr="00100D37">
        <w:rPr>
          <w:rFonts w:ascii="Arial" w:eastAsia="Arial" w:hAnsi="Arial" w:cs="Times New Roman"/>
        </w:rPr>
        <w:t>Oprogramowanie musi posiadać procedurę uwierzytelnienia i autoryzacji kont operatorów w konsoli zarządzającej poprzez fizyczne zabezpieczenie sprzętowe (lokalne lub sieciowe) wraz z hasłem, który umożliwia jednoczesną prace wielu administratorom. Logowanie użytkowników konsoli zarządzającej musi umożliwiać integrację z kontami Active Directory. Wymagane zabezpieczenie sprzętowe musi posiadać mechanizm szyfrowania danych AES w obrębie przechowywania danych wrażliwych.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w:t>
      </w:r>
      <w:r>
        <w:rPr>
          <w:rFonts w:ascii="Arial" w:eastAsia="Arial" w:hAnsi="Arial" w:cs="Times New Roman"/>
        </w:rPr>
        <w:t xml:space="preserve"> </w:t>
      </w:r>
      <w:r w:rsidRPr="00100D37">
        <w:rPr>
          <w:rFonts w:ascii="Arial" w:eastAsia="Arial" w:hAnsi="Arial" w:cs="Times New Roman"/>
        </w:rPr>
        <w:t>Oprogramowanie musi posiadać dodatkową autoryzację użytkownika konsoli zarządzającej za pomocą usługi Google Authenticator oraz Microsoft Authenticator.</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w:t>
      </w:r>
      <w:r>
        <w:rPr>
          <w:rFonts w:ascii="Arial" w:eastAsia="Arial" w:hAnsi="Arial" w:cs="Times New Roman"/>
        </w:rPr>
        <w:t xml:space="preserve"> </w:t>
      </w:r>
      <w:r w:rsidRPr="00100D37">
        <w:rPr>
          <w:rFonts w:ascii="Arial" w:eastAsia="Arial" w:hAnsi="Arial" w:cs="Times New Roman"/>
        </w:rPr>
        <w:t xml:space="preserve">Oprogramowanie musi posiadać moduł zarządzania uprawnieniami do poszczególnych funkcjonalności systemu dla operatorów konsoli zarządzającej zgodny z  modelem RBAC (Role Based Access Control).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w:t>
      </w:r>
      <w:r>
        <w:rPr>
          <w:rFonts w:ascii="Arial" w:eastAsia="Arial" w:hAnsi="Arial" w:cs="Times New Roman"/>
        </w:rPr>
        <w:t xml:space="preserve"> </w:t>
      </w:r>
      <w:r w:rsidRPr="00100D37">
        <w:rPr>
          <w:rFonts w:ascii="Arial" w:eastAsia="Arial" w:hAnsi="Arial" w:cs="Times New Roman"/>
        </w:rPr>
        <w:t xml:space="preserve">Oprogramowanie musi umożliwiać nadawanie oraz odbieranie uprawnień w czasie rzeczywistym (brak konieczności przelogowania użytkownika konsoli systemu).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w:t>
      </w:r>
      <w:r>
        <w:rPr>
          <w:rFonts w:ascii="Arial" w:eastAsia="Arial" w:hAnsi="Arial" w:cs="Times New Roman"/>
        </w:rPr>
        <w:t xml:space="preserve"> </w:t>
      </w:r>
      <w:r w:rsidRPr="00100D37">
        <w:rPr>
          <w:rFonts w:ascii="Arial" w:eastAsia="Arial" w:hAnsi="Arial" w:cs="Times New Roman"/>
        </w:rPr>
        <w:t>Oprogramowanie musi umożliwiać blokadę wybranych uprawnień konkretnego użytkownika niezależnie od uprawnień wynikających z przypisanych ról.</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w:t>
      </w:r>
      <w:r>
        <w:rPr>
          <w:rFonts w:ascii="Arial" w:eastAsia="Arial" w:hAnsi="Arial" w:cs="Times New Roman"/>
        </w:rPr>
        <w:t xml:space="preserve"> </w:t>
      </w:r>
      <w:r w:rsidRPr="00100D37">
        <w:rPr>
          <w:rFonts w:ascii="Arial" w:eastAsia="Arial" w:hAnsi="Arial" w:cs="Times New Roman"/>
        </w:rPr>
        <w:t>Oprogramowanie musi współpracować z serwerem MSSQL Server 2008R2-2019</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w:t>
      </w:r>
      <w:r>
        <w:rPr>
          <w:rFonts w:ascii="Arial" w:eastAsia="Arial" w:hAnsi="Arial" w:cs="Times New Roman"/>
        </w:rPr>
        <w:t xml:space="preserve"> </w:t>
      </w:r>
      <w:r w:rsidRPr="00100D37">
        <w:rPr>
          <w:rFonts w:ascii="Arial" w:eastAsia="Arial" w:hAnsi="Arial" w:cs="Times New Roman"/>
        </w:rPr>
        <w:t>Oprogramowanie, w zakresie wszystkich warstw, nie może wymagać do prawidłowej pracy komponentów Java.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14.</w:t>
      </w:r>
      <w:r>
        <w:rPr>
          <w:rFonts w:ascii="Arial" w:eastAsia="Arial" w:hAnsi="Arial" w:cs="Times New Roman"/>
        </w:rPr>
        <w:t xml:space="preserve"> </w:t>
      </w:r>
      <w:r w:rsidRPr="00100D37">
        <w:rPr>
          <w:rFonts w:ascii="Arial" w:eastAsia="Arial" w:hAnsi="Arial" w:cs="Times New Roman"/>
        </w:rPr>
        <w:t>Oprogramowanie serwera aplikacji musi posiadać funkcjonalność centralnego wysyłania wybranych powiadomień mailowych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15.</w:t>
      </w:r>
      <w:r>
        <w:rPr>
          <w:rFonts w:ascii="Arial" w:eastAsia="Arial" w:hAnsi="Arial" w:cs="Times New Roman"/>
        </w:rPr>
        <w:t xml:space="preserve"> </w:t>
      </w:r>
      <w:r w:rsidRPr="00100D37">
        <w:rPr>
          <w:rFonts w:ascii="Arial" w:eastAsia="Arial" w:hAnsi="Arial" w:cs="Times New Roman"/>
        </w:rPr>
        <w:t>Oprogramowanie musi posiadać moduł zarządzania uprawnieniami do danych w zakresie wybranych jednostek organizacyjnych oraz typów zasobów poszczególnych użytkowników konsoli. Wszelkie raporty, zestawienia oraz funkcje obejmują wtedy tylko wynikowe obiekty.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16.</w:t>
      </w:r>
      <w:r>
        <w:rPr>
          <w:rFonts w:ascii="Arial" w:eastAsia="Arial" w:hAnsi="Arial" w:cs="Times New Roman"/>
        </w:rPr>
        <w:t xml:space="preserve"> </w:t>
      </w:r>
      <w:r w:rsidRPr="00100D37">
        <w:rPr>
          <w:rFonts w:ascii="Arial" w:eastAsia="Arial" w:hAnsi="Arial" w:cs="Times New Roman"/>
        </w:rPr>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(*.dll), plików sterowników (*.sys) oraz pakietów instalacyjnych oprogramowania (*.msi).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17.</w:t>
      </w:r>
      <w:r>
        <w:rPr>
          <w:rFonts w:ascii="Arial" w:eastAsia="Arial" w:hAnsi="Arial" w:cs="Times New Roman"/>
        </w:rPr>
        <w:t xml:space="preserve"> </w:t>
      </w:r>
      <w:r w:rsidRPr="00100D37">
        <w:rPr>
          <w:rFonts w:ascii="Arial" w:eastAsia="Arial" w:hAnsi="Arial" w:cs="Times New Roman"/>
        </w:rPr>
        <w:t>Oprogramowanie agentów musi posiadać obsługę sesji terminalowych Windows.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18.</w:t>
      </w:r>
      <w:r>
        <w:rPr>
          <w:rFonts w:ascii="Arial" w:eastAsia="Arial" w:hAnsi="Arial" w:cs="Times New Roman"/>
        </w:rPr>
        <w:t xml:space="preserve"> </w:t>
      </w:r>
      <w:r w:rsidRPr="00100D37">
        <w:rPr>
          <w:rFonts w:ascii="Arial" w:eastAsia="Arial" w:hAnsi="Arial" w:cs="Times New Roman"/>
        </w:rPr>
        <w:t>Oprogramowanie musi zapewniać dowolną konfigurację pracy wszystkich agentów, jednostek organizacyjnych, pojedynczego agenta, poprzez dziedziczenie definiowanych przez administratora parametrów. Zmiany konfiguracji agentów następują w trybie natychmiastowym (online).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19.</w:t>
      </w:r>
      <w:r>
        <w:rPr>
          <w:rFonts w:ascii="Arial" w:eastAsia="Arial" w:hAnsi="Arial" w:cs="Times New Roman"/>
        </w:rPr>
        <w:t xml:space="preserve"> </w:t>
      </w:r>
      <w:r w:rsidRPr="00100D37">
        <w:rPr>
          <w:rFonts w:ascii="Arial" w:eastAsia="Arial" w:hAnsi="Arial" w:cs="Times New Roman"/>
        </w:rPr>
        <w:t>Oprogramowanie musi posiadać raport przedstawiający różnice w konfiguracji poszczególnych agentów w stosunku do konfiguracji globalnej.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20.</w:t>
      </w:r>
      <w:r>
        <w:rPr>
          <w:rFonts w:ascii="Arial" w:eastAsia="Arial" w:hAnsi="Arial" w:cs="Times New Roman"/>
        </w:rPr>
        <w:t xml:space="preserve"> </w:t>
      </w:r>
      <w:r w:rsidRPr="00100D37">
        <w:rPr>
          <w:rFonts w:ascii="Arial" w:eastAsia="Arial" w:hAnsi="Arial" w:cs="Times New Roman"/>
        </w:rPr>
        <w:t>Oprogramowanie musi posiadać mechanizm logowania zmian w konfiguracji agentów przez użytkowników konsoli (data, czas, login, poprzednia i nowa wartość).</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21.</w:t>
      </w:r>
      <w:r>
        <w:rPr>
          <w:rFonts w:ascii="Arial" w:eastAsia="Arial" w:hAnsi="Arial" w:cs="Times New Roman"/>
        </w:rPr>
        <w:t xml:space="preserve"> </w:t>
      </w:r>
      <w:r w:rsidRPr="00100D37">
        <w:rPr>
          <w:rFonts w:ascii="Arial" w:eastAsia="Arial" w:hAnsi="Arial" w:cs="Times New Roman"/>
        </w:rPr>
        <w:t>Oprogramowanie musi posiadać mechanizm analizy czasu pracy komputera, informujący użytkownika (alert oraz wymuszone działanie – restart) o przekroczeniu zadanego czasu pracy bez restartu systemu operacyjnego.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22.</w:t>
      </w:r>
      <w:r>
        <w:rPr>
          <w:rFonts w:ascii="Arial" w:eastAsia="Arial" w:hAnsi="Arial" w:cs="Times New Roman"/>
        </w:rPr>
        <w:t xml:space="preserve"> </w:t>
      </w:r>
      <w:r w:rsidRPr="00100D37">
        <w:rPr>
          <w:rFonts w:ascii="Arial" w:eastAsia="Arial" w:hAnsi="Arial" w:cs="Times New Roman"/>
        </w:rPr>
        <w:t>Oprogramowanie musi zapewniać automatyczny import drzewiastej struktury organizacyjnej zamawiającego (bez ograniczeń ilości zagnieżdżeń z kontenera Active Directory/OpenLDAP), kont użytkowników i komputerów z zachowaniem ich oryginalnego położenia wg. OU.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23.</w:t>
      </w:r>
      <w:r>
        <w:rPr>
          <w:rFonts w:ascii="Arial" w:eastAsia="Arial" w:hAnsi="Arial" w:cs="Times New Roman"/>
        </w:rPr>
        <w:t xml:space="preserve"> </w:t>
      </w:r>
      <w:r w:rsidRPr="00100D37">
        <w:rPr>
          <w:rFonts w:ascii="Arial" w:eastAsia="Arial" w:hAnsi="Arial" w:cs="Times New Roman"/>
        </w:rPr>
        <w:t>Oprogramowanie musi zapewniać w obrębie synchronizacji z Active Directory/OpenLDAP tworzenie listy filtrów zawężających węzły danych wraz z możliwością wskazania docelowej gałęzi struktury organizacyjnej lub lokalizacyjnej Zamawiającego.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24.</w:t>
      </w:r>
      <w:r>
        <w:rPr>
          <w:rFonts w:ascii="Arial" w:eastAsia="Arial" w:hAnsi="Arial" w:cs="Times New Roman"/>
        </w:rPr>
        <w:t xml:space="preserve"> </w:t>
      </w:r>
      <w:r w:rsidRPr="00100D37">
        <w:rPr>
          <w:rFonts w:ascii="Arial" w:eastAsia="Arial" w:hAnsi="Arial" w:cs="Times New Roman"/>
        </w:rPr>
        <w:t>Oprogramowanie musi posiadać kreator powiązań (mapowanie atrybutów) dowolnych atrybutów obiektów z usługi katalogowej do wskazanych atrybutów zasobów systemowych.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25.</w:t>
      </w:r>
      <w:r>
        <w:rPr>
          <w:rFonts w:ascii="Arial" w:eastAsia="Arial" w:hAnsi="Arial" w:cs="Times New Roman"/>
        </w:rPr>
        <w:t xml:space="preserve"> </w:t>
      </w:r>
      <w:r w:rsidRPr="00100D37">
        <w:rPr>
          <w:rFonts w:ascii="Arial" w:eastAsia="Arial" w:hAnsi="Arial" w:cs="Times New Roman"/>
        </w:rPr>
        <w:t>Oprogramowanie musi umożliwiać współpracę z nieograniczoną ilością kontrolerów domen z zachowaniem podległej struktury drzewiastej.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26.</w:t>
      </w:r>
      <w:r>
        <w:rPr>
          <w:rFonts w:ascii="Arial" w:eastAsia="Arial" w:hAnsi="Arial" w:cs="Times New Roman"/>
        </w:rPr>
        <w:t xml:space="preserve"> </w:t>
      </w:r>
      <w:r w:rsidRPr="00100D37">
        <w:rPr>
          <w:rFonts w:ascii="Arial" w:eastAsia="Arial" w:hAnsi="Arial" w:cs="Times New Roman"/>
        </w:rPr>
        <w:t>Oprogramowanie musi umożliwiać automatyczny import informacji dotyczących przynależności użytkowników oraz stanowisk komputerowych do grup struktury katalogowej.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27.</w:t>
      </w:r>
      <w:r>
        <w:rPr>
          <w:rFonts w:ascii="Arial" w:eastAsia="Arial" w:hAnsi="Arial" w:cs="Times New Roman"/>
        </w:rPr>
        <w:t xml:space="preserve"> </w:t>
      </w:r>
      <w:r w:rsidRPr="00100D37">
        <w:rPr>
          <w:rFonts w:ascii="Arial" w:eastAsia="Arial" w:hAnsi="Arial" w:cs="Times New Roman"/>
        </w:rPr>
        <w:t>Oprogramowanie musi posiadać raport przedstawiający informacje nt. grup struktury katalogowej wraz przynależącymi do nich użytkownikami.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28.</w:t>
      </w:r>
      <w:r>
        <w:rPr>
          <w:rFonts w:ascii="Arial" w:eastAsia="Arial" w:hAnsi="Arial" w:cs="Times New Roman"/>
        </w:rPr>
        <w:t xml:space="preserve"> </w:t>
      </w:r>
      <w:r w:rsidRPr="00100D37">
        <w:rPr>
          <w:rFonts w:ascii="Arial" w:eastAsia="Arial" w:hAnsi="Arial" w:cs="Times New Roman"/>
        </w:rPr>
        <w:t>Oprogramowanie musi umożliwiać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systemowych, producent oraz model komputera, poziom uprawnień użytkownika, zainstalowana usługa systemowa, ostatnie uruchomienie systemu, obecność pliku EXE na dysku, predefiniowane atrybuty komputera (np. dostawca, numer faktury, data zakupu).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29.</w:t>
      </w:r>
      <w:r>
        <w:rPr>
          <w:rFonts w:ascii="Arial" w:eastAsia="Arial" w:hAnsi="Arial" w:cs="Times New Roman"/>
        </w:rPr>
        <w:t xml:space="preserve"> </w:t>
      </w:r>
      <w:r w:rsidRPr="00100D37">
        <w:rPr>
          <w:rFonts w:ascii="Arial" w:eastAsia="Arial" w:hAnsi="Arial" w:cs="Times New Roman"/>
        </w:rPr>
        <w:t xml:space="preserve">Oprogramowanie musi umożliwiać prezentację widoku zarządzanych stanowisk komputerowych w postaci listy stanowisk, drzewiastej struktury wg jednostek </w:t>
      </w:r>
      <w:r w:rsidRPr="00100D37">
        <w:rPr>
          <w:rFonts w:ascii="Arial" w:eastAsia="Arial" w:hAnsi="Arial" w:cs="Times New Roman"/>
        </w:rPr>
        <w:lastRenderedPageBreak/>
        <w:t>organizacyjnych, jednostek lokalizacyjnych, struktury Active Directory, struktury sieciowej (pule IP) oraz grup dynamicznych.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30.</w:t>
      </w:r>
      <w:r>
        <w:rPr>
          <w:rFonts w:ascii="Arial" w:eastAsia="Arial" w:hAnsi="Arial" w:cs="Times New Roman"/>
        </w:rPr>
        <w:t xml:space="preserve"> </w:t>
      </w:r>
      <w:r w:rsidRPr="00100D37">
        <w:rPr>
          <w:rFonts w:ascii="Arial" w:eastAsia="Arial" w:hAnsi="Arial" w:cs="Times New Roman"/>
        </w:rPr>
        <w:t>Oprogramowanie musi umożliwiać dynamiczne zawężanie wyników wyszukiwania ww. widoków na podstawie prezentowanych w nich atrybutów.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31.</w:t>
      </w:r>
      <w:r>
        <w:rPr>
          <w:rFonts w:ascii="Arial" w:eastAsia="Arial" w:hAnsi="Arial" w:cs="Times New Roman"/>
        </w:rPr>
        <w:t xml:space="preserve"> </w:t>
      </w:r>
      <w:r w:rsidRPr="00100D37">
        <w:rPr>
          <w:rFonts w:ascii="Arial" w:eastAsia="Arial" w:hAnsi="Arial" w:cs="Times New Roman"/>
        </w:rPr>
        <w:t>Oprogramowanie musi umożliwiać graficzną prezentację aktualnego stanu aktywności agenta (online/offline) z dokładnością do 1 minuty.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32.</w:t>
      </w:r>
      <w:r>
        <w:rPr>
          <w:rFonts w:ascii="Arial" w:eastAsia="Arial" w:hAnsi="Arial" w:cs="Times New Roman"/>
        </w:rPr>
        <w:t xml:space="preserve"> </w:t>
      </w:r>
      <w:r w:rsidRPr="00100D37">
        <w:rPr>
          <w:rFonts w:ascii="Arial" w:eastAsia="Arial" w:hAnsi="Arial" w:cs="Times New Roman"/>
        </w:rPr>
        <w:t>Oprogramowanie musi umożliwiać zapisywanie w bazie danych informacji o uruchomieniu i wyłączeniu komputera oraz zalogowaniu i wylogowaniu użytkownika.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33.</w:t>
      </w:r>
      <w:r>
        <w:rPr>
          <w:rFonts w:ascii="Arial" w:eastAsia="Arial" w:hAnsi="Arial" w:cs="Times New Roman"/>
        </w:rPr>
        <w:t xml:space="preserve"> </w:t>
      </w:r>
      <w:r w:rsidRPr="00100D37">
        <w:rPr>
          <w:rFonts w:ascii="Arial" w:eastAsia="Arial" w:hAnsi="Arial" w:cs="Times New Roman"/>
        </w:rPr>
        <w:t>Oprogramowanie musi umożliwiać wydruk kartoteki sprzętowej stanowiska komputerowego.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34.</w:t>
      </w:r>
      <w:r>
        <w:rPr>
          <w:rFonts w:ascii="Arial" w:eastAsia="Arial" w:hAnsi="Arial" w:cs="Times New Roman"/>
        </w:rPr>
        <w:t xml:space="preserve"> </w:t>
      </w:r>
      <w:r w:rsidRPr="00100D37">
        <w:rPr>
          <w:rFonts w:ascii="Arial" w:eastAsia="Arial" w:hAnsi="Arial" w:cs="Times New Roman"/>
        </w:rPr>
        <w:t>Oprogramowanie musi umożliwiać samodzielną edycję wyglądu kartoteki sprzętowej, protokołów przekazania oraz zwrotu zasobów za pomocą graficznego kreatora wyglądu.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35.</w:t>
      </w:r>
      <w:r>
        <w:rPr>
          <w:rFonts w:ascii="Arial" w:eastAsia="Arial" w:hAnsi="Arial" w:cs="Times New Roman"/>
        </w:rPr>
        <w:t xml:space="preserve"> </w:t>
      </w:r>
      <w:r w:rsidRPr="00100D37">
        <w:rPr>
          <w:rFonts w:ascii="Arial" w:eastAsia="Arial" w:hAnsi="Arial" w:cs="Times New Roman"/>
        </w:rPr>
        <w:t>Oprogramowanie musi umożliwiać zapisywanie edytowanych szablonów (min. kartoteka sprzętowa, protokoły przekazania/zwrotu zasobów) w kontekście zalogowanego operatora konsoli zarządzającej.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36.</w:t>
      </w:r>
      <w:r>
        <w:rPr>
          <w:rFonts w:ascii="Arial" w:eastAsia="Arial" w:hAnsi="Arial" w:cs="Times New Roman"/>
        </w:rPr>
        <w:t xml:space="preserve"> </w:t>
      </w:r>
      <w:r w:rsidRPr="00100D37">
        <w:rPr>
          <w:rFonts w:ascii="Arial" w:eastAsia="Arial" w:hAnsi="Arial" w:cs="Times New Roman"/>
        </w:rPr>
        <w:t>Oprogramowanie musi umożliwiać projektowanie, generowanie oraz wydruk etykiet inwentaryzacyjnych w zakresie: model, nr inwentaryzacyjny, data zakupu, jednostka, wraz z obsługą kodów kreskowych w standardzie EAN128 oraz PDF417</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37.</w:t>
      </w:r>
      <w:r>
        <w:rPr>
          <w:rFonts w:ascii="Arial" w:eastAsia="Arial" w:hAnsi="Arial" w:cs="Times New Roman"/>
        </w:rPr>
        <w:t xml:space="preserve"> </w:t>
      </w:r>
      <w:r w:rsidRPr="00100D37">
        <w:rPr>
          <w:rFonts w:ascii="Arial" w:eastAsia="Arial" w:hAnsi="Arial" w:cs="Times New Roman"/>
        </w:rPr>
        <w:t>Oprogramowanie musi umożliwiać okresową automatyczną inwentaryzację parametrów sprzętowych stanowiska: HDD, RAM, CPU, karta sieciowa, system operacyjny, karta graficzna itp.</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38.</w:t>
      </w:r>
      <w:r>
        <w:rPr>
          <w:rFonts w:ascii="Arial" w:eastAsia="Arial" w:hAnsi="Arial" w:cs="Times New Roman"/>
        </w:rPr>
        <w:t xml:space="preserve"> </w:t>
      </w:r>
      <w:r w:rsidRPr="00100D37">
        <w:rPr>
          <w:rFonts w:ascii="Arial" w:eastAsia="Arial" w:hAnsi="Arial" w:cs="Times New Roman"/>
        </w:rPr>
        <w:t>Oprogramowanie Agenta musi umożliwiać audyt off-line, poprzez uruchomienie skanera (z GUI) bez konieczności instalacji, oraz zapis wyników do pliku w postaci zaszyfrowanej.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39.</w:t>
      </w:r>
      <w:r>
        <w:rPr>
          <w:rFonts w:ascii="Arial" w:eastAsia="Arial" w:hAnsi="Arial" w:cs="Times New Roman"/>
        </w:rPr>
        <w:t xml:space="preserve"> </w:t>
      </w:r>
      <w:r w:rsidRPr="00100D37">
        <w:rPr>
          <w:rFonts w:ascii="Arial" w:eastAsia="Arial" w:hAnsi="Arial" w:cs="Times New Roman"/>
        </w:rPr>
        <w:t>Oprogramowanie musi umożliwiać analizę sprzętową:</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płyty głównej w zakresie model, producent, nr. Seryjny,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CPU w zakresie nazwy, modelu, producenta, częstotliwości,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c.</w:t>
      </w:r>
      <w:r>
        <w:rPr>
          <w:rFonts w:ascii="Arial" w:eastAsia="Arial" w:hAnsi="Arial" w:cs="Times New Roman"/>
        </w:rPr>
        <w:t xml:space="preserve"> </w:t>
      </w:r>
      <w:r w:rsidRPr="00100D37">
        <w:rPr>
          <w:rFonts w:ascii="Arial" w:eastAsia="Arial" w:hAnsi="Arial" w:cs="Times New Roman"/>
        </w:rPr>
        <w:t xml:space="preserve">HDD w zakresie numeru seryjnego dysku, numeru seryjnego partycji, rozmiaru pamięci,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RAM w zakresie wielkości pamięci,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e.</w:t>
      </w:r>
      <w:r>
        <w:rPr>
          <w:rFonts w:ascii="Arial" w:eastAsia="Arial" w:hAnsi="Arial" w:cs="Times New Roman"/>
        </w:rPr>
        <w:t xml:space="preserve"> </w:t>
      </w:r>
      <w:r w:rsidRPr="00100D37">
        <w:rPr>
          <w:rFonts w:ascii="Arial" w:eastAsia="Arial" w:hAnsi="Arial" w:cs="Times New Roman"/>
        </w:rPr>
        <w:t>karty sieciowej w zakresie model, adres IP, adres MAC,</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f.</w:t>
      </w:r>
      <w:r>
        <w:rPr>
          <w:rFonts w:ascii="Arial" w:eastAsia="Arial" w:hAnsi="Arial" w:cs="Times New Roman"/>
        </w:rPr>
        <w:t xml:space="preserve"> </w:t>
      </w:r>
      <w:r w:rsidRPr="00100D37">
        <w:rPr>
          <w:rFonts w:ascii="Arial" w:eastAsia="Arial" w:hAnsi="Arial" w:cs="Times New Roman"/>
        </w:rPr>
        <w:t>karty graficznej w zakresie model.</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40.</w:t>
      </w:r>
      <w:r>
        <w:rPr>
          <w:rFonts w:ascii="Arial" w:eastAsia="Arial" w:hAnsi="Arial" w:cs="Times New Roman"/>
        </w:rPr>
        <w:t xml:space="preserve"> </w:t>
      </w:r>
      <w:r w:rsidRPr="00100D37">
        <w:rPr>
          <w:rFonts w:ascii="Arial" w:eastAsia="Arial" w:hAnsi="Arial" w:cs="Times New Roman"/>
        </w:rPr>
        <w:t>Oprogramowanie musi umożliwiać odczyt informacji dotyczących systemu operacyjnego w zakresie nazwy, wersji, daty instalacji, zainstalowanych poprawek, dostępnych kluczy licencyjnych, produkt ID.</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41.</w:t>
      </w:r>
      <w:r>
        <w:rPr>
          <w:rFonts w:ascii="Arial" w:eastAsia="Arial" w:hAnsi="Arial" w:cs="Times New Roman"/>
        </w:rPr>
        <w:t xml:space="preserve"> </w:t>
      </w:r>
      <w:r w:rsidRPr="00100D37">
        <w:rPr>
          <w:rFonts w:ascii="Arial" w:eastAsia="Arial" w:hAnsi="Arial" w:cs="Times New Roman"/>
        </w:rPr>
        <w:t>Oprogramowanie musi umożliwiać odczyt informacji sieciowych w zakresie adresu IO, adresu MAC, nazwy sieciowej.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42.</w:t>
      </w:r>
      <w:r>
        <w:rPr>
          <w:rFonts w:ascii="Arial" w:eastAsia="Arial" w:hAnsi="Arial" w:cs="Times New Roman"/>
        </w:rPr>
        <w:t xml:space="preserve"> </w:t>
      </w:r>
      <w:r w:rsidRPr="00100D37">
        <w:rPr>
          <w:rFonts w:ascii="Arial" w:eastAsia="Arial" w:hAnsi="Arial" w:cs="Times New Roman"/>
        </w:rPr>
        <w:t>Oprogramowanie musi umożliwiać odczyt informacji sprzętowych z BIOS w zakresie nazwy BIOS, daty, producenta.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43.</w:t>
      </w:r>
      <w:r>
        <w:rPr>
          <w:rFonts w:ascii="Arial" w:eastAsia="Arial" w:hAnsi="Arial" w:cs="Times New Roman"/>
        </w:rPr>
        <w:t xml:space="preserve"> </w:t>
      </w:r>
      <w:r w:rsidRPr="00100D37">
        <w:rPr>
          <w:rFonts w:ascii="Arial" w:eastAsia="Arial" w:hAnsi="Arial" w:cs="Times New Roman"/>
        </w:rPr>
        <w:t>Oprogramowanie musi umożliwiać przegląd historii zmian parametrów sprzętowych komputerowych.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44.</w:t>
      </w:r>
      <w:r>
        <w:rPr>
          <w:rFonts w:ascii="Arial" w:eastAsia="Arial" w:hAnsi="Arial" w:cs="Times New Roman"/>
        </w:rPr>
        <w:t xml:space="preserve"> </w:t>
      </w:r>
      <w:r w:rsidRPr="00100D37">
        <w:rPr>
          <w:rFonts w:ascii="Arial" w:eastAsia="Arial" w:hAnsi="Arial" w:cs="Times New Roman"/>
        </w:rPr>
        <w:t>Oprogramowanie musi umożliwiać globalny przegląd stanowisk komputerowych pod względem parametrów sprzętowo-systemowych.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45.</w:t>
      </w:r>
      <w:r>
        <w:rPr>
          <w:rFonts w:ascii="Arial" w:eastAsia="Arial" w:hAnsi="Arial" w:cs="Times New Roman"/>
        </w:rPr>
        <w:t xml:space="preserve"> </w:t>
      </w:r>
      <w:r w:rsidRPr="00100D37">
        <w:rPr>
          <w:rFonts w:ascii="Arial" w:eastAsia="Arial" w:hAnsi="Arial" w:cs="Times New Roman"/>
        </w:rPr>
        <w:t>Oprogramowanie musi zawierać raport stanowisk komputerowych posiadających co najmniej jedno konto z uprawnieniami administratora.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46.</w:t>
      </w:r>
      <w:r>
        <w:rPr>
          <w:rFonts w:ascii="Arial" w:eastAsia="Arial" w:hAnsi="Arial" w:cs="Times New Roman"/>
        </w:rPr>
        <w:t xml:space="preserve"> </w:t>
      </w:r>
      <w:r w:rsidRPr="00100D37">
        <w:rPr>
          <w:rFonts w:ascii="Arial" w:eastAsia="Arial" w:hAnsi="Arial" w:cs="Times New Roman"/>
        </w:rPr>
        <w:t>Oprogramowanie musi umożliwiać odczyt urządzeń podłączonych do stanowiska komputerowego przez interfejs USB, z możliwością odczytania nazwy urządzenia, producenta, modelu oraz numeru seryjnego (o ile urządzenie dostarcza ww. informacji)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47.</w:t>
      </w:r>
      <w:r>
        <w:rPr>
          <w:rFonts w:ascii="Arial" w:eastAsia="Arial" w:hAnsi="Arial" w:cs="Times New Roman"/>
        </w:rPr>
        <w:t xml:space="preserve"> </w:t>
      </w:r>
      <w:r w:rsidRPr="00100D37">
        <w:rPr>
          <w:rFonts w:ascii="Arial" w:eastAsia="Arial" w:hAnsi="Arial" w:cs="Times New Roman"/>
        </w:rPr>
        <w:t>Oprogramowanie musi umożliwiać globalną analizę urządzeń podłączonych do stanowisk komputerowych przez interfejs USB</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48.</w:t>
      </w:r>
      <w:r>
        <w:rPr>
          <w:rFonts w:ascii="Arial" w:eastAsia="Arial" w:hAnsi="Arial" w:cs="Times New Roman"/>
        </w:rPr>
        <w:t xml:space="preserve"> </w:t>
      </w:r>
      <w:r w:rsidRPr="00100D37">
        <w:rPr>
          <w:rFonts w:ascii="Arial" w:eastAsia="Arial" w:hAnsi="Arial" w:cs="Times New Roman"/>
        </w:rPr>
        <w:t>Oprogramowanie musi umożliwiać integrację z zewnętrzną usługą Dell API w celu automatycznego odczytania informacji na temat okresu gwarancji stanowiska komputerowego na podstawie odczytanego przez agenta identyfikatora (ServiceTag)</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49.</w:t>
      </w:r>
      <w:r>
        <w:rPr>
          <w:rFonts w:ascii="Arial" w:eastAsia="Arial" w:hAnsi="Arial" w:cs="Times New Roman"/>
        </w:rPr>
        <w:t xml:space="preserve"> </w:t>
      </w:r>
      <w:r w:rsidRPr="00100D37">
        <w:rPr>
          <w:rFonts w:ascii="Arial" w:eastAsia="Arial" w:hAnsi="Arial" w:cs="Times New Roman"/>
        </w:rPr>
        <w:t>Oprogramowanie musi umożliwiać okresowe próbkowanie obciążenia procesora oraz zajętości pamięci RAM z możliwością zapisu odczytanych wyników do bazy w celu późniejszej analizy (historia obciążenia komputera).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50.</w:t>
      </w:r>
      <w:r>
        <w:rPr>
          <w:rFonts w:ascii="Arial" w:eastAsia="Arial" w:hAnsi="Arial" w:cs="Times New Roman"/>
        </w:rPr>
        <w:t xml:space="preserve"> </w:t>
      </w:r>
      <w:r w:rsidRPr="00100D37">
        <w:rPr>
          <w:rFonts w:ascii="Arial" w:eastAsia="Arial" w:hAnsi="Arial" w:cs="Times New Roman"/>
        </w:rPr>
        <w:t>Oprogramowanie musi umożliwiać automatyczną inwentaryzację zainstalowanego na komputerach oprogramowania.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51.</w:t>
      </w:r>
      <w:r>
        <w:rPr>
          <w:rFonts w:ascii="Arial" w:eastAsia="Arial" w:hAnsi="Arial" w:cs="Times New Roman"/>
        </w:rPr>
        <w:t xml:space="preserve"> </w:t>
      </w:r>
      <w:r w:rsidRPr="00100D37">
        <w:rPr>
          <w:rFonts w:ascii="Arial" w:eastAsia="Arial" w:hAnsi="Arial" w:cs="Times New Roman"/>
        </w:rPr>
        <w:t>Oprogramowanie musi umożliwiać globalny przegląd wszystkich programów zainstalowanych na komputerach.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52.</w:t>
      </w:r>
      <w:r>
        <w:rPr>
          <w:rFonts w:ascii="Arial" w:eastAsia="Arial" w:hAnsi="Arial" w:cs="Times New Roman"/>
        </w:rPr>
        <w:t xml:space="preserve"> </w:t>
      </w:r>
      <w:r w:rsidRPr="00100D37">
        <w:rPr>
          <w:rFonts w:ascii="Arial" w:eastAsia="Arial" w:hAnsi="Arial" w:cs="Times New Roman"/>
        </w:rPr>
        <w:t>Oprogramowanie musi umożliwiać tworzenie zestawień zainstalowanych typów programów (freeware, shareware itp.).</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53.</w:t>
      </w:r>
      <w:r>
        <w:rPr>
          <w:rFonts w:ascii="Arial" w:eastAsia="Arial" w:hAnsi="Arial" w:cs="Times New Roman"/>
        </w:rPr>
        <w:t xml:space="preserve"> </w:t>
      </w:r>
      <w:r w:rsidRPr="00100D37">
        <w:rPr>
          <w:rFonts w:ascii="Arial" w:eastAsia="Arial" w:hAnsi="Arial" w:cs="Times New Roman"/>
        </w:rPr>
        <w:t>Oprogramowanie musi umożliwiać tworzenie wykazów z zainstalowanym, dowolnie wybranym programem.</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54.</w:t>
      </w:r>
      <w:r>
        <w:rPr>
          <w:rFonts w:ascii="Arial" w:eastAsia="Arial" w:hAnsi="Arial" w:cs="Times New Roman"/>
        </w:rPr>
        <w:t xml:space="preserve"> </w:t>
      </w:r>
      <w:r w:rsidRPr="00100D37">
        <w:rPr>
          <w:rFonts w:ascii="Arial" w:eastAsia="Arial" w:hAnsi="Arial" w:cs="Times New Roman"/>
        </w:rPr>
        <w:t>Oprogramowanie musi umożliwiać tworzenie zestawień zainstalowanych systemów operacyjnych na komputerach.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55.</w:t>
      </w:r>
      <w:r>
        <w:rPr>
          <w:rFonts w:ascii="Arial" w:eastAsia="Arial" w:hAnsi="Arial" w:cs="Times New Roman"/>
        </w:rPr>
        <w:t xml:space="preserve"> </w:t>
      </w:r>
      <w:r w:rsidRPr="00100D37">
        <w:rPr>
          <w:rFonts w:ascii="Arial" w:eastAsia="Arial" w:hAnsi="Arial" w:cs="Times New Roman"/>
        </w:rPr>
        <w:t>Oprogramowanie musi umożliwiać tworzenie wykazów stanowisk z brakiem zainstalowanego, dowolnie wybranego, programu.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56.</w:t>
      </w:r>
      <w:r>
        <w:rPr>
          <w:rFonts w:ascii="Arial" w:eastAsia="Arial" w:hAnsi="Arial" w:cs="Times New Roman"/>
        </w:rPr>
        <w:t xml:space="preserve"> </w:t>
      </w:r>
      <w:r w:rsidRPr="00100D37">
        <w:rPr>
          <w:rFonts w:ascii="Arial" w:eastAsia="Arial" w:hAnsi="Arial" w:cs="Times New Roman"/>
        </w:rPr>
        <w:t>Oprogramowanie musi posiadać wbudowany mechanizm umożliwiający, poprzez GUI konsoli, zdalną grupową dezinstalację oprogramowania np. pakietów MS Office.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57.</w:t>
      </w:r>
      <w:r>
        <w:rPr>
          <w:rFonts w:ascii="Arial" w:eastAsia="Arial" w:hAnsi="Arial" w:cs="Times New Roman"/>
        </w:rPr>
        <w:t xml:space="preserve"> </w:t>
      </w:r>
      <w:r w:rsidRPr="00100D37">
        <w:rPr>
          <w:rFonts w:ascii="Arial" w:eastAsia="Arial" w:hAnsi="Arial" w:cs="Times New Roman"/>
        </w:rPr>
        <w:t>Oprogramowanie musi umożliwiać oznaczanie kolorem aplikacji zabronionych oraz zgodnych ze standardem wraz z możliwością raportowania wg w/w klasyfikacji.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58.</w:t>
      </w:r>
      <w:r>
        <w:rPr>
          <w:rFonts w:ascii="Arial" w:eastAsia="Arial" w:hAnsi="Arial" w:cs="Times New Roman"/>
        </w:rPr>
        <w:t xml:space="preserve"> </w:t>
      </w:r>
      <w:r w:rsidRPr="00100D37">
        <w:rPr>
          <w:rFonts w:ascii="Arial" w:eastAsia="Arial" w:hAnsi="Arial" w:cs="Times New Roman"/>
        </w:rPr>
        <w:t>Oprogramowanie musi umożliwiać zablokowanie na stacji roboczej wybranych procesów celem uniemożliwienia ich uruchomienia przez użytkownika.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59.</w:t>
      </w:r>
      <w:r>
        <w:rPr>
          <w:rFonts w:ascii="Arial" w:eastAsia="Arial" w:hAnsi="Arial" w:cs="Times New Roman"/>
        </w:rPr>
        <w:t xml:space="preserve"> </w:t>
      </w:r>
      <w:r w:rsidRPr="00100D37">
        <w:rPr>
          <w:rFonts w:ascii="Arial" w:eastAsia="Arial" w:hAnsi="Arial" w:cs="Times New Roman"/>
        </w:rPr>
        <w:t>Oprogramowanie musi posiadać globalne zestawienie pozwalające na zdalne usunięcie nielegalnych danych np. plików AVI, MP3, MP4 bez konieczności fizycznej obecności użytkownika przy stacji.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60.</w:t>
      </w:r>
      <w:r>
        <w:rPr>
          <w:rFonts w:ascii="Arial" w:eastAsia="Arial" w:hAnsi="Arial" w:cs="Times New Roman"/>
        </w:rPr>
        <w:t xml:space="preserve"> </w:t>
      </w:r>
      <w:r w:rsidRPr="00100D37">
        <w:rPr>
          <w:rFonts w:ascii="Arial" w:eastAsia="Arial" w:hAnsi="Arial" w:cs="Times New Roman"/>
        </w:rPr>
        <w:t>Oprogramowanie musi posiadać wbudowaną bazę sygnatur aplikacji (produktów) wraz z możliwością automatycznej aktualizacji wzorców ze strony Producenta oprogramowania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61.</w:t>
      </w:r>
      <w:r>
        <w:rPr>
          <w:rFonts w:ascii="Arial" w:eastAsia="Arial" w:hAnsi="Arial" w:cs="Times New Roman"/>
        </w:rPr>
        <w:t xml:space="preserve"> </w:t>
      </w:r>
      <w:r w:rsidRPr="00100D37">
        <w:rPr>
          <w:rFonts w:ascii="Arial" w:eastAsia="Arial" w:hAnsi="Arial" w:cs="Times New Roman"/>
        </w:rPr>
        <w:t xml:space="preserve">Oprogramowanie musi umożliwiać zdefiniowanie własnych sygnatur aplikacji (produktów) wykorzystywanych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w procesie automatycznego audytu licencji (rozliczenie ilościowe).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62.</w:t>
      </w:r>
      <w:r>
        <w:rPr>
          <w:rFonts w:ascii="Arial" w:eastAsia="Arial" w:hAnsi="Arial" w:cs="Times New Roman"/>
        </w:rPr>
        <w:t xml:space="preserve"> </w:t>
      </w:r>
      <w:r w:rsidRPr="00100D37">
        <w:rPr>
          <w:rFonts w:ascii="Arial" w:eastAsia="Arial" w:hAnsi="Arial" w:cs="Times New Roman"/>
        </w:rPr>
        <w:t>Oprogramowanie musi umożliwiać wykonanie audytu licencji tj. systemowego porównania zidentyfikowanego na stanowiskach komputerowych oprogramowania (produktów) z zakupionymi licencjami wprowadzonymi do systemu jako odpowiednie obiekty. Mechanizm audytu musi umożliwiać rozliczenie licencji z wykorzystaniem mechanizmów downgrade, upgrade.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63.</w:t>
      </w:r>
      <w:r>
        <w:rPr>
          <w:rFonts w:ascii="Arial" w:eastAsia="Arial" w:hAnsi="Arial" w:cs="Times New Roman"/>
        </w:rPr>
        <w:t xml:space="preserve"> </w:t>
      </w:r>
      <w:r w:rsidRPr="00100D37">
        <w:rPr>
          <w:rFonts w:ascii="Arial" w:eastAsia="Arial" w:hAnsi="Arial" w:cs="Times New Roman"/>
        </w:rPr>
        <w:t>Oprogramowanie musi umożliwiać zapis historii wykonywanych audytów licencji.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64.</w:t>
      </w:r>
      <w:r>
        <w:rPr>
          <w:rFonts w:ascii="Arial" w:eastAsia="Arial" w:hAnsi="Arial" w:cs="Times New Roman"/>
        </w:rPr>
        <w:t xml:space="preserve"> </w:t>
      </w:r>
      <w:r w:rsidRPr="00100D37">
        <w:rPr>
          <w:rFonts w:ascii="Arial" w:eastAsia="Arial" w:hAnsi="Arial" w:cs="Times New Roman"/>
        </w:rPr>
        <w:t>Oprogramowanie musi umożliwiać tworzenie bazy licencji systemowo/programowych i przypisywanie ich do stanowisk komputerowych oraz użytkowników.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65.</w:t>
      </w:r>
      <w:r>
        <w:rPr>
          <w:rFonts w:ascii="Arial" w:eastAsia="Arial" w:hAnsi="Arial" w:cs="Times New Roman"/>
        </w:rPr>
        <w:t xml:space="preserve"> </w:t>
      </w:r>
      <w:r w:rsidRPr="00100D37">
        <w:rPr>
          <w:rFonts w:ascii="Arial" w:eastAsia="Arial" w:hAnsi="Arial" w:cs="Times New Roman"/>
        </w:rPr>
        <w:t>Oprogramowanie musi umożliwiać interakcję administratora z użytkownikiem, polegającą na podłączeniu do stanowiska (przejęcie pulpitu) administratora bez konieczności uprzedniego wylogowania użytkownika. Funkcjonalność zdalnego pulpit nie może wymagać instalacji aplikacji firm trzecich, wymagane jest obsłużenie przejęcia zdalnego pulpitu przez mechanizm wbudowany w agencie (ten sam proces systemowy).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66.</w:t>
      </w:r>
      <w:r>
        <w:rPr>
          <w:rFonts w:ascii="Arial" w:eastAsia="Arial" w:hAnsi="Arial" w:cs="Times New Roman"/>
        </w:rPr>
        <w:t xml:space="preserve"> </w:t>
      </w:r>
      <w:r w:rsidRPr="00100D37">
        <w:rPr>
          <w:rFonts w:ascii="Arial" w:eastAsia="Arial" w:hAnsi="Arial" w:cs="Times New Roman"/>
        </w:rPr>
        <w:t>Oprogramowanie musi umożliwiać wybór monitora, którego ekran ma zostać przejęty podczas połączenia zdalnego. Podczas aktywnego połączenia zdalnego, użytkownik jest informowany o trwaniu sesji zdalnej poprzez wyświetlanie na aktywnym monitorze kontrastowego obramowania ekranu.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67.</w:t>
      </w:r>
      <w:r>
        <w:rPr>
          <w:rFonts w:ascii="Arial" w:eastAsia="Arial" w:hAnsi="Arial" w:cs="Times New Roman"/>
        </w:rPr>
        <w:t xml:space="preserve"> </w:t>
      </w:r>
      <w:r w:rsidRPr="00100D37">
        <w:rPr>
          <w:rFonts w:ascii="Arial" w:eastAsia="Arial" w:hAnsi="Arial" w:cs="Times New Roman"/>
        </w:rPr>
        <w:t>Oprogramowanie musi umożliwiać zdalne zarządzanie (bez użycia RDP/VNC itp.) lokalnymi kontami użytkowników w zakresie (tworzenie, usuwanie, edycja, zmiana hasła oraz typ konta).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68.</w:t>
      </w:r>
      <w:r>
        <w:rPr>
          <w:rFonts w:ascii="Arial" w:eastAsia="Arial" w:hAnsi="Arial" w:cs="Times New Roman"/>
        </w:rPr>
        <w:t xml:space="preserve"> </w:t>
      </w:r>
      <w:r w:rsidRPr="00100D37">
        <w:rPr>
          <w:rFonts w:ascii="Arial" w:eastAsia="Arial" w:hAnsi="Arial" w:cs="Times New Roman"/>
        </w:rPr>
        <w:t>Oprogramowanie musi umożliwiać wysyłanie polecenia Wake-on LAN.</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69.</w:t>
      </w:r>
      <w:r>
        <w:rPr>
          <w:rFonts w:ascii="Arial" w:eastAsia="Arial" w:hAnsi="Arial" w:cs="Times New Roman"/>
        </w:rPr>
        <w:t xml:space="preserve"> </w:t>
      </w:r>
      <w:r w:rsidRPr="00100D37">
        <w:rPr>
          <w:rFonts w:ascii="Arial" w:eastAsia="Arial" w:hAnsi="Arial" w:cs="Times New Roman"/>
        </w:rPr>
        <w:t>Oprogramowanie musi umożliwiać zdalną dwukierunkową linię poleceń.</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70.</w:t>
      </w:r>
      <w:r>
        <w:rPr>
          <w:rFonts w:ascii="Arial" w:eastAsia="Arial" w:hAnsi="Arial" w:cs="Times New Roman"/>
        </w:rPr>
        <w:t xml:space="preserve"> </w:t>
      </w:r>
      <w:r w:rsidRPr="00100D37">
        <w:rPr>
          <w:rFonts w:ascii="Arial" w:eastAsia="Arial" w:hAnsi="Arial" w:cs="Times New Roman"/>
        </w:rPr>
        <w:t>Oprogramowanie musi umożliwiać przesyłanie plików/katalogów od zdalnego użytkownika do administratora i/lub od administratora do zdalnego użytkownika bez względu na lokalizację sieciową komputera (LAN, WAN, Internet).</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71.</w:t>
      </w:r>
      <w:r>
        <w:rPr>
          <w:rFonts w:ascii="Arial" w:eastAsia="Arial" w:hAnsi="Arial" w:cs="Times New Roman"/>
        </w:rPr>
        <w:t xml:space="preserve"> </w:t>
      </w:r>
      <w:r w:rsidRPr="00100D37">
        <w:rPr>
          <w:rFonts w:ascii="Arial" w:eastAsia="Arial" w:hAnsi="Arial" w:cs="Times New Roman"/>
        </w:rPr>
        <w:t>Oprogramowanie musi umożliwiać konfigurację przez administratora parametrów połączenia z użytkownikiem w zakresie: ilość kolorów, ilość klatek/sekundę, skalowanie okna użytkownika, jeżeli jest ono większe niż rozdzielczość stacji administratora.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72.</w:t>
      </w:r>
      <w:r>
        <w:rPr>
          <w:rFonts w:ascii="Arial" w:eastAsia="Arial" w:hAnsi="Arial" w:cs="Times New Roman"/>
        </w:rPr>
        <w:t xml:space="preserve"> </w:t>
      </w:r>
      <w:r w:rsidRPr="00100D37">
        <w:rPr>
          <w:rFonts w:ascii="Arial" w:eastAsia="Arial" w:hAnsi="Arial" w:cs="Times New Roman"/>
        </w:rPr>
        <w:t xml:space="preserve">Oprogramowanie musi umożliwiać wybór aktywnych sesji terminalowych, do których chcemy się podłączyć.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73.</w:t>
      </w:r>
      <w:r>
        <w:rPr>
          <w:rFonts w:ascii="Arial" w:eastAsia="Arial" w:hAnsi="Arial" w:cs="Times New Roman"/>
        </w:rPr>
        <w:t xml:space="preserve"> </w:t>
      </w:r>
      <w:r w:rsidRPr="00100D37">
        <w:rPr>
          <w:rFonts w:ascii="Arial" w:eastAsia="Arial" w:hAnsi="Arial" w:cs="Times New Roman"/>
        </w:rPr>
        <w:t xml:space="preserve">Oprogramowanie musi umożliwiać zbiorczy podgląd zdalnych pulpitów stacji.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74.</w:t>
      </w:r>
      <w:r>
        <w:rPr>
          <w:rFonts w:ascii="Arial" w:eastAsia="Arial" w:hAnsi="Arial" w:cs="Times New Roman"/>
        </w:rPr>
        <w:t xml:space="preserve"> </w:t>
      </w:r>
      <w:r w:rsidRPr="00100D37">
        <w:rPr>
          <w:rFonts w:ascii="Arial" w:eastAsia="Arial" w:hAnsi="Arial" w:cs="Times New Roman"/>
        </w:rPr>
        <w:t>Oprogramowanie musi posiadać zarządzanie technologią iAMT, vPro w zakresie uwzględniającym min.: Serial Over Lan (SOL), IDE Redirection (IDER), Hardware KVM, Assets.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75.</w:t>
      </w:r>
      <w:r>
        <w:rPr>
          <w:rFonts w:ascii="Arial" w:eastAsia="Arial" w:hAnsi="Arial" w:cs="Times New Roman"/>
        </w:rPr>
        <w:t xml:space="preserve"> </w:t>
      </w:r>
      <w:r w:rsidRPr="00100D37">
        <w:rPr>
          <w:rFonts w:ascii="Arial" w:eastAsia="Arial" w:hAnsi="Arial" w:cs="Times New Roman"/>
        </w:rPr>
        <w:t>Oprogramowanie musi zapewniać zdalną konfigurację technologii iAMT w trybie Client Control Configuration Mode.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76.</w:t>
      </w:r>
      <w:r>
        <w:rPr>
          <w:rFonts w:ascii="Arial" w:eastAsia="Arial" w:hAnsi="Arial" w:cs="Times New Roman"/>
        </w:rPr>
        <w:t xml:space="preserve"> </w:t>
      </w:r>
      <w:r w:rsidRPr="00100D37">
        <w:rPr>
          <w:rFonts w:ascii="Arial" w:eastAsia="Arial" w:hAnsi="Arial" w:cs="Times New Roman"/>
        </w:rPr>
        <w:t>Oprogramowanie musi umożliwiać zarządzanie stacjami komputerowymi poza siecią LAN/WAN, wymagane jest tylko dowolne połączenie internetowe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77.</w:t>
      </w:r>
      <w:r>
        <w:rPr>
          <w:rFonts w:ascii="Arial" w:eastAsia="Arial" w:hAnsi="Arial" w:cs="Times New Roman"/>
        </w:rPr>
        <w:t xml:space="preserve"> </w:t>
      </w:r>
      <w:r w:rsidRPr="00100D37">
        <w:rPr>
          <w:rFonts w:ascii="Arial" w:eastAsia="Arial" w:hAnsi="Arial" w:cs="Times New Roman"/>
        </w:rPr>
        <w:t>Oprogramowanie musi umożliwiać zdalne wykonywanie zapytań WQL</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78.</w:t>
      </w:r>
      <w:r>
        <w:rPr>
          <w:rFonts w:ascii="Arial" w:eastAsia="Arial" w:hAnsi="Arial" w:cs="Times New Roman"/>
        </w:rPr>
        <w:t xml:space="preserve"> </w:t>
      </w:r>
      <w:r w:rsidRPr="00100D37">
        <w:rPr>
          <w:rFonts w:ascii="Arial" w:eastAsia="Arial" w:hAnsi="Arial" w:cs="Times New Roman"/>
        </w:rPr>
        <w:t>Oprogramowanie musi umożliwiać zdalny odczyt oraz modyfikację rejestru Windows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79.</w:t>
      </w:r>
      <w:r>
        <w:rPr>
          <w:rFonts w:ascii="Arial" w:eastAsia="Arial" w:hAnsi="Arial" w:cs="Times New Roman"/>
        </w:rPr>
        <w:t xml:space="preserve"> </w:t>
      </w:r>
      <w:r w:rsidRPr="00100D37">
        <w:rPr>
          <w:rFonts w:ascii="Arial" w:eastAsia="Arial" w:hAnsi="Arial" w:cs="Times New Roman"/>
        </w:rPr>
        <w:t>Oprogramowanie musi umożliwiać pełne wykorzystanie funkcji zawartych w sekcji zdalne zarządzanie dla stacji posiadających dowolne połączenie do sieci INTERNET bez konieczności zestawiania połączenia VPN</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80.</w:t>
      </w:r>
      <w:r>
        <w:rPr>
          <w:rFonts w:ascii="Arial" w:eastAsia="Arial" w:hAnsi="Arial" w:cs="Times New Roman"/>
        </w:rPr>
        <w:t xml:space="preserve"> </w:t>
      </w:r>
      <w:r w:rsidRPr="00100D37">
        <w:rPr>
          <w:rFonts w:ascii="Arial" w:eastAsia="Arial" w:hAnsi="Arial" w:cs="Times New Roman"/>
        </w:rPr>
        <w:t>Oprogramowanie musi umożliwiać przejęcie pulpitu zdalnego z poziomu konsoli zarządzającej znajdującej się poza siecią LAN organizacji poprzez połącznie konsoli ze wskazanym serwerem aplikacji.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81.</w:t>
      </w:r>
      <w:r>
        <w:rPr>
          <w:rFonts w:ascii="Arial" w:eastAsia="Arial" w:hAnsi="Arial" w:cs="Times New Roman"/>
        </w:rPr>
        <w:t xml:space="preserve"> </w:t>
      </w:r>
      <w:r w:rsidRPr="00100D37">
        <w:rPr>
          <w:rFonts w:ascii="Arial" w:eastAsia="Arial" w:hAnsi="Arial" w:cs="Times New Roman"/>
        </w:rPr>
        <w:t xml:space="preserve">Oprogramowanie musi umożliwiać prowadzenie w czasie rzeczywistym dwukierunkowej komunikacji tekstowej (chat) pomiędzy użytkownikiem a administratorem.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82.</w:t>
      </w:r>
      <w:r>
        <w:rPr>
          <w:rFonts w:ascii="Arial" w:eastAsia="Arial" w:hAnsi="Arial" w:cs="Times New Roman"/>
        </w:rPr>
        <w:t xml:space="preserve"> </w:t>
      </w:r>
      <w:r w:rsidRPr="00100D37">
        <w:rPr>
          <w:rFonts w:ascii="Arial" w:eastAsia="Arial" w:hAnsi="Arial" w:cs="Times New Roman"/>
        </w:rPr>
        <w:t>Oprogramowanie musi umożliwiać zdalną instalację pakietów *.msi, plików *.cmd, *.bat, *.reg, *.ps1 poprzez utworzenie zadań dystrybucji aplikacji oraz wskazanie docelowych komputerów lub grup komputerów za pomocą dedykowanego GUI użytkownika. Zadanie dystrybucji musi umożliwiać określenie okresu aktywności, godziny rozpoczęcia oraz przedstawiać status instalacji na wybranych stanowiskach.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83.</w:t>
      </w:r>
      <w:r>
        <w:rPr>
          <w:rFonts w:ascii="Arial" w:eastAsia="Arial" w:hAnsi="Arial" w:cs="Times New Roman"/>
        </w:rPr>
        <w:t xml:space="preserve"> </w:t>
      </w:r>
      <w:r w:rsidRPr="00100D37">
        <w:rPr>
          <w:rFonts w:ascii="Arial" w:eastAsia="Arial" w:hAnsi="Arial" w:cs="Times New Roman"/>
        </w:rPr>
        <w:t>Oprogramowanie musi umożliwiać tworzenie zadań dystrybucji polegające na jednorazowym uruchomieniu wybranego szablonu akcji na wybranych stanowiskach komputerowych.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84.</w:t>
      </w:r>
      <w:r>
        <w:rPr>
          <w:rFonts w:ascii="Arial" w:eastAsia="Arial" w:hAnsi="Arial" w:cs="Times New Roman"/>
        </w:rPr>
        <w:t xml:space="preserve"> </w:t>
      </w:r>
      <w:r w:rsidRPr="00100D37">
        <w:rPr>
          <w:rFonts w:ascii="Arial" w:eastAsia="Arial" w:hAnsi="Arial" w:cs="Times New Roman"/>
        </w:rPr>
        <w:t>Oprogramowanie musi umożliwiać tworzenie polis uruchamianych cyklicznie na wybranych stanowiskach komputerowych wg aktualnej przynależności do struktury organizacyjnej, lokalizacyjnej lub wybranych grup dynamicznych.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85.</w:t>
      </w:r>
      <w:r>
        <w:rPr>
          <w:rFonts w:ascii="Arial" w:eastAsia="Arial" w:hAnsi="Arial" w:cs="Times New Roman"/>
        </w:rPr>
        <w:t xml:space="preserve"> </w:t>
      </w:r>
      <w:r w:rsidRPr="00100D37">
        <w:rPr>
          <w:rFonts w:ascii="Arial" w:eastAsia="Arial" w:hAnsi="Arial" w:cs="Times New Roman"/>
        </w:rPr>
        <w:t>Oprogramowanie musi umożliwiać tworzenie dystrybucji zadań oraz polis dla wybranych stanowisk komputerowych poprzez interaktywny kreator (krok po kroku). Wybór odbiorców musi uwzględniać listę stanowisk, strukturę organizacyjną, strukturę lokalizacyjną oraz dynamiczne grupy stanowisk.</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86.</w:t>
      </w:r>
      <w:r>
        <w:rPr>
          <w:rFonts w:ascii="Arial" w:eastAsia="Arial" w:hAnsi="Arial" w:cs="Times New Roman"/>
        </w:rPr>
        <w:t xml:space="preserve"> </w:t>
      </w:r>
      <w:r w:rsidRPr="00100D37">
        <w:rPr>
          <w:rFonts w:ascii="Arial" w:eastAsia="Arial" w:hAnsi="Arial" w:cs="Times New Roman"/>
        </w:rPr>
        <w:t xml:space="preserve">Oprogramowanie musi umożliwiać globalną dystrybucję plików oraz folderów do wskazanych lokalizacji do wybranych stanowisk komputerowych wg przynależności do </w:t>
      </w:r>
      <w:r w:rsidRPr="00100D37">
        <w:rPr>
          <w:rFonts w:ascii="Arial" w:eastAsia="Arial" w:hAnsi="Arial" w:cs="Times New Roman"/>
        </w:rPr>
        <w:lastRenderedPageBreak/>
        <w:t>struktury organizacyjnej, lokalizacyjnej lub grupy dynamicznej wraz z automatycznym (polisa) odtworzeniem brakujących danych w przypadku wykrycia niespójności.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87.</w:t>
      </w:r>
      <w:r>
        <w:rPr>
          <w:rFonts w:ascii="Arial" w:eastAsia="Arial" w:hAnsi="Arial" w:cs="Times New Roman"/>
        </w:rPr>
        <w:t xml:space="preserve"> </w:t>
      </w:r>
      <w:r w:rsidRPr="00100D37">
        <w:rPr>
          <w:rFonts w:ascii="Arial" w:eastAsia="Arial" w:hAnsi="Arial" w:cs="Times New Roman"/>
        </w:rPr>
        <w:t>Oprogramowanie musi umożliwiać szyfrowanie plików źródłowych dla zadań instalacji.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88.</w:t>
      </w:r>
      <w:r>
        <w:rPr>
          <w:rFonts w:ascii="Arial" w:eastAsia="Arial" w:hAnsi="Arial" w:cs="Times New Roman"/>
        </w:rPr>
        <w:t xml:space="preserve"> </w:t>
      </w:r>
      <w:r w:rsidRPr="00100D37">
        <w:rPr>
          <w:rFonts w:ascii="Arial" w:eastAsia="Arial" w:hAnsi="Arial" w:cs="Times New Roman"/>
        </w:rPr>
        <w:t xml:space="preserve">Oprogramowanie musi umożliwiać globalny przegląd postępu wykonania wybranych zadań oraz polis wraz z odczytem standardowego wyjścia (stdout) oraz standardowego wyjścia błędów (stderr).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89.</w:t>
      </w:r>
      <w:r>
        <w:rPr>
          <w:rFonts w:ascii="Arial" w:eastAsia="Arial" w:hAnsi="Arial" w:cs="Times New Roman"/>
        </w:rPr>
        <w:t xml:space="preserve"> </w:t>
      </w:r>
      <w:r w:rsidRPr="00100D37">
        <w:rPr>
          <w:rFonts w:ascii="Arial" w:eastAsia="Arial" w:hAnsi="Arial" w:cs="Times New Roman"/>
        </w:rPr>
        <w:t>Oprogramowanie musi umożliwiać tworzenie własnych szablonów akcji zawierających zdefiniowaną listę akcji pozwalających na warunkowe uruchamianie akcji zależnych (oczekiwanie na zakończenie akcji, praca w tle).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90.</w:t>
      </w:r>
      <w:r>
        <w:rPr>
          <w:rFonts w:ascii="Arial" w:eastAsia="Arial" w:hAnsi="Arial" w:cs="Times New Roman"/>
        </w:rPr>
        <w:t xml:space="preserve"> </w:t>
      </w:r>
      <w:r w:rsidRPr="00100D37">
        <w:rPr>
          <w:rFonts w:ascii="Arial" w:eastAsia="Arial" w:hAnsi="Arial" w:cs="Times New Roman"/>
        </w:rPr>
        <w:t>Oprogramowanie musi umożliwiać konfigurację typów akcji co najmniej w zakresie: dystrybucja i uruchomienie plików wsadowego BAT, dystrybucja plików rejestru REG, dystrybucja i instalacja pakietu MSI, dystrybucja i instalacja poprawki MSP, dystrybucja i uruchomienie aplikacji EXE, dystrybucja i uruchomienie skryptu PowerShell, dystrybucja plików i folderów, uruchomienie/wyłączenie/restart usługi systemowej, zakończenie procesu systemowego, wywołanie polecenia CMD.</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91.</w:t>
      </w:r>
      <w:r>
        <w:rPr>
          <w:rFonts w:ascii="Arial" w:eastAsia="Arial" w:hAnsi="Arial" w:cs="Times New Roman"/>
        </w:rPr>
        <w:t xml:space="preserve"> </w:t>
      </w:r>
      <w:r w:rsidRPr="00100D37">
        <w:rPr>
          <w:rFonts w:ascii="Arial" w:eastAsia="Arial" w:hAnsi="Arial" w:cs="Times New Roman"/>
        </w:rPr>
        <w:t>Oprogramowanie musi umożliwiać konfigurowanie dedykowanych parametrów dla każdej z ww. akcji.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92.</w:t>
      </w:r>
      <w:r>
        <w:rPr>
          <w:rFonts w:ascii="Arial" w:eastAsia="Arial" w:hAnsi="Arial" w:cs="Times New Roman"/>
        </w:rPr>
        <w:t xml:space="preserve"> </w:t>
      </w:r>
      <w:r w:rsidRPr="00100D37">
        <w:rPr>
          <w:rFonts w:ascii="Arial" w:eastAsia="Arial" w:hAnsi="Arial" w:cs="Times New Roman"/>
        </w:rPr>
        <w:t>Oprogramowanie musi umożliwiać uruchomienie na prawach administracyjnych pliku instalacyjnego EXE (z GUI) w sesji użytkownika z ograniczonymi uprawnieniami do instalacji aplikacji. Proces instalacji jest manualnie kontynuowany przez użytkownika.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93.</w:t>
      </w:r>
      <w:r>
        <w:rPr>
          <w:rFonts w:ascii="Arial" w:eastAsia="Arial" w:hAnsi="Arial" w:cs="Times New Roman"/>
        </w:rPr>
        <w:t xml:space="preserve"> </w:t>
      </w:r>
      <w:r w:rsidRPr="00100D37">
        <w:rPr>
          <w:rFonts w:ascii="Arial" w:eastAsia="Arial" w:hAnsi="Arial" w:cs="Times New Roman"/>
        </w:rPr>
        <w:t>Oprogramowanie musi umożliwiać ograniczenie zakresu działania zadania, polisy oraz zawężenie wszelkich raportów systemowych do stanowisk spełniających kryteria wybranej dynamicznej grupy stanowisk.</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94.</w:t>
      </w:r>
      <w:r>
        <w:rPr>
          <w:rFonts w:ascii="Arial" w:eastAsia="Arial" w:hAnsi="Arial" w:cs="Times New Roman"/>
        </w:rPr>
        <w:t xml:space="preserve"> </w:t>
      </w:r>
      <w:r w:rsidRPr="00100D37">
        <w:rPr>
          <w:rFonts w:ascii="Arial" w:eastAsia="Arial" w:hAnsi="Arial" w:cs="Times New Roman"/>
        </w:rPr>
        <w:t>Oprogramowanie w zakresie automatyzacji musi realizować m.in. następujące przypadki użycia z wykorzystaniem mechanizmu grup dynamicznych dla zadań oraz polis: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a.</w:t>
      </w:r>
      <w:r>
        <w:rPr>
          <w:rFonts w:ascii="Arial" w:eastAsia="Arial" w:hAnsi="Arial" w:cs="Times New Roman"/>
        </w:rPr>
        <w:t xml:space="preserve"> </w:t>
      </w:r>
      <w:r w:rsidRPr="00100D37">
        <w:rPr>
          <w:rFonts w:ascii="Arial" w:eastAsia="Arial" w:hAnsi="Arial" w:cs="Times New Roman"/>
        </w:rPr>
        <w:t>Automatyczną instalacji aplikacji na komputerach spełniających warunki: stanowiska z Windows 10 z pamięcią RAM&gt;4GB i zainstalowaną wybraną aplikacją w wersji mniejszej (np. 7.0)</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b.</w:t>
      </w:r>
      <w:r>
        <w:rPr>
          <w:rFonts w:ascii="Arial" w:eastAsia="Arial" w:hAnsi="Arial" w:cs="Times New Roman"/>
        </w:rPr>
        <w:t xml:space="preserve"> </w:t>
      </w:r>
      <w:r w:rsidRPr="00100D37">
        <w:rPr>
          <w:rFonts w:ascii="Arial" w:eastAsia="Arial" w:hAnsi="Arial" w:cs="Times New Roman"/>
        </w:rPr>
        <w:t>Automatyczne odinstalowanie aplikacji na komputerach spełniających warunki: stanowiska z Windows 7 gdzie producentem komputera jest np. Dell i zainstalowaną wybraną aplikacją w wersji większej niż (np. 8.0)</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Dystrybucję plików oraz folderów (ze wskazaną zawartością np. dokumenty, skróty do aplikacji) na pulpity stanowisk komputerowych spełniających warunki: stanowiska z Windows 10 z brakiem zainstalowanej wybranej aplikacji oraz nie posiadające konta użytkownika z prawami administracyjnymi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c.</w:t>
      </w:r>
      <w:r>
        <w:rPr>
          <w:rFonts w:ascii="Arial" w:eastAsia="Arial" w:hAnsi="Arial" w:cs="Times New Roman"/>
        </w:rPr>
        <w:t xml:space="preserve"> </w:t>
      </w:r>
      <w:r w:rsidRPr="00100D37">
        <w:rPr>
          <w:rFonts w:ascii="Arial" w:eastAsia="Arial" w:hAnsi="Arial" w:cs="Times New Roman"/>
        </w:rPr>
        <w:t>Uruchomienia wybranego skryptu PowerShell dla komputerów spełniających warunki: stanowiska z Windows 10 w architekturze 32 bitowej, zainstalowaną aplikacją X w wersji większej niż (np. 6.0) i brakiem zainstalowanej aplikacji 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d.</w:t>
      </w:r>
      <w:r>
        <w:rPr>
          <w:rFonts w:ascii="Arial" w:eastAsia="Arial" w:hAnsi="Arial" w:cs="Times New Roman"/>
        </w:rPr>
        <w:t xml:space="preserve"> </w:t>
      </w:r>
      <w:r w:rsidRPr="00100D37">
        <w:rPr>
          <w:rFonts w:ascii="Arial" w:eastAsia="Arial" w:hAnsi="Arial" w:cs="Times New Roman"/>
        </w:rPr>
        <w:t>Uruchomienia wybranych szablonów akcji w przypadku wykrycia zmiany jednostki organizacyjnej stanowiska komputerowego.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e.</w:t>
      </w:r>
      <w:r>
        <w:rPr>
          <w:rFonts w:ascii="Arial" w:eastAsia="Arial" w:hAnsi="Arial" w:cs="Times New Roman"/>
        </w:rPr>
        <w:t xml:space="preserve"> </w:t>
      </w:r>
      <w:r w:rsidRPr="00100D37">
        <w:rPr>
          <w:rFonts w:ascii="Arial" w:eastAsia="Arial" w:hAnsi="Arial" w:cs="Times New Roman"/>
        </w:rPr>
        <w:t>W przypadku wcześniej zdefiniowanych polis wymagane jest, aby zostały one automatycznie uruchomione dla nowych stanowisk komputerowych po spełnieniu warunków przynależności do określonych grup dynamicznych.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95.</w:t>
      </w:r>
      <w:r>
        <w:rPr>
          <w:rFonts w:ascii="Arial" w:eastAsia="Arial" w:hAnsi="Arial" w:cs="Times New Roman"/>
        </w:rPr>
        <w:t xml:space="preserve"> </w:t>
      </w:r>
      <w:r w:rsidRPr="00100D37">
        <w:rPr>
          <w:rFonts w:ascii="Arial" w:eastAsia="Arial" w:hAnsi="Arial" w:cs="Times New Roman"/>
        </w:rPr>
        <w:t>Oprogramowanie musi umożliwić instalację oprogramowania z plików exe, które nie posiadają instalacji w trybie cichym poprzez automatyzację procesu manualnej instalacji (nagrywanie makr w zakresie wyborów typu zaznaczenie checkbox, wybór pozycji z listy, kliknięcie przycisku, wpisanie parametru/ścieżki itp.)</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96.</w:t>
      </w:r>
      <w:r>
        <w:rPr>
          <w:rFonts w:ascii="Arial" w:eastAsia="Arial" w:hAnsi="Arial" w:cs="Times New Roman"/>
        </w:rPr>
        <w:t xml:space="preserve"> </w:t>
      </w:r>
      <w:r w:rsidRPr="00100D37">
        <w:rPr>
          <w:rFonts w:ascii="Arial" w:eastAsia="Arial" w:hAnsi="Arial" w:cs="Times New Roman"/>
        </w:rPr>
        <w:t>Oprogramowanie musi posiadać repozytorium szablonów makr automatyzacji do późniejszego wykorzystania podczas procesów instalacji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97.</w:t>
      </w:r>
      <w:r>
        <w:rPr>
          <w:rFonts w:ascii="Arial" w:eastAsia="Arial" w:hAnsi="Arial" w:cs="Times New Roman"/>
        </w:rPr>
        <w:t xml:space="preserve"> </w:t>
      </w:r>
      <w:r w:rsidRPr="00100D37">
        <w:rPr>
          <w:rFonts w:ascii="Arial" w:eastAsia="Arial" w:hAnsi="Arial" w:cs="Times New Roman"/>
        </w:rPr>
        <w:t>Oprogramowanie musi zawierać funkcję testowania nagranych makr z poziomu interfejsu użytkownika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98.</w:t>
      </w:r>
      <w:r>
        <w:rPr>
          <w:rFonts w:ascii="Arial" w:eastAsia="Arial" w:hAnsi="Arial" w:cs="Times New Roman"/>
        </w:rPr>
        <w:t xml:space="preserve"> </w:t>
      </w:r>
      <w:r w:rsidRPr="00100D37">
        <w:rPr>
          <w:rFonts w:ascii="Arial" w:eastAsia="Arial" w:hAnsi="Arial" w:cs="Times New Roman"/>
        </w:rPr>
        <w:t>Oprogramowanie musi wznawiać instalację, w przypadku przerwania procesu instalacji (np. z powodu wyłączenia komputera)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99.</w:t>
      </w:r>
      <w:r>
        <w:rPr>
          <w:rFonts w:ascii="Arial" w:eastAsia="Arial" w:hAnsi="Arial" w:cs="Times New Roman"/>
        </w:rPr>
        <w:t xml:space="preserve"> </w:t>
      </w:r>
      <w:r w:rsidRPr="00100D37">
        <w:rPr>
          <w:rFonts w:ascii="Arial" w:eastAsia="Arial" w:hAnsi="Arial" w:cs="Times New Roman"/>
        </w:rPr>
        <w:t>Nagrywanie makr musi być realizowane przez wybranie/wskazanie elementu okna, na którym ma zostać wykonana akcja (np. kliknięcie, wprowadzenie tekstu, zaznaczenie)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100.</w:t>
      </w:r>
      <w:r>
        <w:rPr>
          <w:rFonts w:ascii="Arial" w:eastAsia="Arial" w:hAnsi="Arial" w:cs="Times New Roman"/>
        </w:rPr>
        <w:t xml:space="preserve"> </w:t>
      </w:r>
      <w:r w:rsidRPr="00100D37">
        <w:rPr>
          <w:rFonts w:ascii="Arial" w:eastAsia="Arial" w:hAnsi="Arial" w:cs="Times New Roman"/>
        </w:rPr>
        <w:t>Oprogramowanie musi umożliwiać wysyłanie komunikatów (Windows Notification) do wskazanych stanowisk komputerowych (wybór manualny, wg struktury organizacyjnej, lokalizacyjnej lub grupy dynamicznej)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101.</w:t>
      </w:r>
      <w:r>
        <w:rPr>
          <w:rFonts w:ascii="Arial" w:eastAsia="Arial" w:hAnsi="Arial" w:cs="Times New Roman"/>
        </w:rPr>
        <w:t xml:space="preserve"> </w:t>
      </w:r>
      <w:r w:rsidRPr="00100D37">
        <w:rPr>
          <w:rFonts w:ascii="Arial" w:eastAsia="Arial" w:hAnsi="Arial" w:cs="Times New Roman"/>
        </w:rPr>
        <w:t>Oprogramowanie musi umożliwiać wysyłanie komunikatów przed każdą zdefiniowaną akcją automatyzacji (np.: przed rozpoczęciem instalacji pakietu MSI, przed dystrybucją plików, przed uruchomieniem skryptu PowerShell)</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102.</w:t>
      </w:r>
      <w:r>
        <w:rPr>
          <w:rFonts w:ascii="Arial" w:eastAsia="Arial" w:hAnsi="Arial" w:cs="Times New Roman"/>
        </w:rPr>
        <w:t xml:space="preserve"> </w:t>
      </w:r>
      <w:r w:rsidRPr="00100D37">
        <w:rPr>
          <w:rFonts w:ascii="Arial" w:eastAsia="Arial" w:hAnsi="Arial" w:cs="Times New Roman"/>
        </w:rPr>
        <w:t>Oprogramowanie musi umożliwiać automatyzację procesu konfiguracji dowolnej aplikacji Windows w celu odtworzenia zapamiętanych akcji (makr) dla wskazanych stanowisk komputerowych.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103.</w:t>
      </w:r>
      <w:r>
        <w:rPr>
          <w:rFonts w:ascii="Arial" w:eastAsia="Arial" w:hAnsi="Arial" w:cs="Times New Roman"/>
        </w:rPr>
        <w:t xml:space="preserve"> </w:t>
      </w:r>
      <w:r w:rsidRPr="00100D37">
        <w:rPr>
          <w:rFonts w:ascii="Arial" w:eastAsia="Arial" w:hAnsi="Arial" w:cs="Times New Roman"/>
        </w:rPr>
        <w:t>Oprogramowanie musi umożliwiać tworzenie dowolnej ilości automatycznych zadań w zakresie archiwizacji danych – globalnie z poziomu głównej konsoli zarządzającej.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104.</w:t>
      </w:r>
      <w:r>
        <w:rPr>
          <w:rFonts w:ascii="Arial" w:eastAsia="Arial" w:hAnsi="Arial" w:cs="Times New Roman"/>
        </w:rPr>
        <w:t xml:space="preserve"> </w:t>
      </w:r>
      <w:r w:rsidRPr="00100D37">
        <w:rPr>
          <w:rFonts w:ascii="Arial" w:eastAsia="Arial" w:hAnsi="Arial" w:cs="Times New Roman"/>
        </w:rPr>
        <w:t>Oprogramowanie musi umożliwiać globalną zmianę parametrów zadań archiwizacji (ilość archiwów, kompresja, okres, zakres).</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105.</w:t>
      </w:r>
      <w:r>
        <w:rPr>
          <w:rFonts w:ascii="Arial" w:eastAsia="Arial" w:hAnsi="Arial" w:cs="Times New Roman"/>
        </w:rPr>
        <w:t xml:space="preserve"> </w:t>
      </w:r>
      <w:r w:rsidRPr="00100D37">
        <w:rPr>
          <w:rFonts w:ascii="Arial" w:eastAsia="Arial" w:hAnsi="Arial" w:cs="Times New Roman"/>
        </w:rPr>
        <w:t>Oprogramowanie musi umożliwiać definiowanie rozszerzeń plików, które mają być pomijane podczas procesu archiwizacji oraz rozszerzeń plików np. *.doc, które mają być archiwizowane.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106.</w:t>
      </w:r>
      <w:r>
        <w:rPr>
          <w:rFonts w:ascii="Arial" w:eastAsia="Arial" w:hAnsi="Arial" w:cs="Times New Roman"/>
        </w:rPr>
        <w:t xml:space="preserve"> </w:t>
      </w:r>
      <w:r w:rsidRPr="00100D37">
        <w:rPr>
          <w:rFonts w:ascii="Arial" w:eastAsia="Arial" w:hAnsi="Arial" w:cs="Times New Roman"/>
        </w:rPr>
        <w:t>Oprogramowanie Agenta musi umożliwiać kopię całościową danych oraz przesyłanie plików z archiwizacji na wskazany serwer FTP.</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107.</w:t>
      </w:r>
      <w:r>
        <w:rPr>
          <w:rFonts w:ascii="Arial" w:eastAsia="Arial" w:hAnsi="Arial" w:cs="Times New Roman"/>
        </w:rPr>
        <w:t xml:space="preserve"> </w:t>
      </w:r>
      <w:r w:rsidRPr="00100D37">
        <w:rPr>
          <w:rFonts w:ascii="Arial" w:eastAsia="Arial" w:hAnsi="Arial" w:cs="Times New Roman"/>
        </w:rPr>
        <w:t>Mechanizm archiwizacji danych musi być realizowany przez Agenta systemu bez udziału zdalnych sesji (typu zdalny pulpit, wywoływanie skryptów)</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108.</w:t>
      </w:r>
      <w:r>
        <w:rPr>
          <w:rFonts w:ascii="Arial" w:eastAsia="Arial" w:hAnsi="Arial" w:cs="Times New Roman"/>
        </w:rPr>
        <w:t xml:space="preserve"> </w:t>
      </w:r>
      <w:r w:rsidRPr="00100D37">
        <w:rPr>
          <w:rFonts w:ascii="Arial" w:eastAsia="Arial" w:hAnsi="Arial" w:cs="Times New Roman"/>
        </w:rPr>
        <w:t>Oprogramowanie musi umożliwiać definiowanie cyklu archiwizacji.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109.</w:t>
      </w:r>
      <w:r>
        <w:rPr>
          <w:rFonts w:ascii="Arial" w:eastAsia="Arial" w:hAnsi="Arial" w:cs="Times New Roman"/>
        </w:rPr>
        <w:t xml:space="preserve"> </w:t>
      </w:r>
      <w:r w:rsidRPr="00100D37">
        <w:rPr>
          <w:rFonts w:ascii="Arial" w:eastAsia="Arial" w:hAnsi="Arial" w:cs="Times New Roman"/>
        </w:rPr>
        <w:t>Oprogramowanie musi umożliwiać automatyczne usuwanie starszych plików kopii całościowej, definiowanie globalnego zadania archiwizacji.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110.</w:t>
      </w:r>
      <w:r>
        <w:rPr>
          <w:rFonts w:ascii="Arial" w:eastAsia="Arial" w:hAnsi="Arial" w:cs="Times New Roman"/>
        </w:rPr>
        <w:t xml:space="preserve"> </w:t>
      </w:r>
      <w:r w:rsidRPr="00100D37">
        <w:rPr>
          <w:rFonts w:ascii="Arial" w:eastAsia="Arial" w:hAnsi="Arial" w:cs="Times New Roman"/>
        </w:rPr>
        <w:t>Oprogramowanie musi umożliwiać zapisywanie w bazie danych informacji o kopiowaniu z/do urządzeń zewnętrznych typu: Pendrive USB, dysk zewnętrzny.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111.</w:t>
      </w:r>
      <w:r>
        <w:rPr>
          <w:rFonts w:ascii="Arial" w:eastAsia="Arial" w:hAnsi="Arial" w:cs="Times New Roman"/>
        </w:rPr>
        <w:t xml:space="preserve"> </w:t>
      </w:r>
      <w:r w:rsidRPr="00100D37">
        <w:rPr>
          <w:rFonts w:ascii="Arial" w:eastAsia="Arial" w:hAnsi="Arial" w:cs="Times New Roman"/>
        </w:rPr>
        <w:t xml:space="preserve">Oprogramowanie musi posiadać raport w zakresie rejestracji informacji na temat użytkownika, który kopiował i/lub uruchamiał napęd, kiedy miało miejsce zdarzenie i jakie dokumenty zostały skopiowane.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112.</w:t>
      </w:r>
      <w:r>
        <w:rPr>
          <w:rFonts w:ascii="Arial" w:eastAsia="Arial" w:hAnsi="Arial" w:cs="Times New Roman"/>
        </w:rPr>
        <w:t xml:space="preserve"> </w:t>
      </w:r>
      <w:r w:rsidRPr="00100D37">
        <w:rPr>
          <w:rFonts w:ascii="Arial" w:eastAsia="Arial" w:hAnsi="Arial" w:cs="Times New Roman"/>
        </w:rPr>
        <w:t>Oprogramowanie musi umożliwiać blokadę oraz autoryzację wybranych urządzeń USB w obrębie klasy USBStorage.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113.</w:t>
      </w:r>
      <w:r>
        <w:rPr>
          <w:rFonts w:ascii="Arial" w:eastAsia="Arial" w:hAnsi="Arial" w:cs="Times New Roman"/>
        </w:rPr>
        <w:t xml:space="preserve"> </w:t>
      </w:r>
      <w:r w:rsidRPr="00100D37">
        <w:rPr>
          <w:rFonts w:ascii="Arial" w:eastAsia="Arial" w:hAnsi="Arial" w:cs="Times New Roman"/>
        </w:rPr>
        <w:t>Oprogramowanie musi umożliwiać włączenie trybu ReadOnly dla klasy USBStorage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114.</w:t>
      </w:r>
      <w:r>
        <w:rPr>
          <w:rFonts w:ascii="Arial" w:eastAsia="Arial" w:hAnsi="Arial" w:cs="Times New Roman"/>
        </w:rPr>
        <w:t xml:space="preserve"> </w:t>
      </w:r>
      <w:r w:rsidRPr="00100D37">
        <w:rPr>
          <w:rFonts w:ascii="Arial" w:eastAsia="Arial" w:hAnsi="Arial" w:cs="Times New Roman"/>
        </w:rPr>
        <w:t>Oprogramowanie musi umożliwiać całkowitą blokadę klasy FDD/CD/DVD</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115.</w:t>
      </w:r>
      <w:r>
        <w:rPr>
          <w:rFonts w:ascii="Arial" w:eastAsia="Arial" w:hAnsi="Arial" w:cs="Times New Roman"/>
        </w:rPr>
        <w:t xml:space="preserve"> </w:t>
      </w:r>
      <w:r w:rsidRPr="00100D37">
        <w:rPr>
          <w:rFonts w:ascii="Arial" w:eastAsia="Arial" w:hAnsi="Arial" w:cs="Times New Roman"/>
        </w:rPr>
        <w:t>Oprogramowanie musi umożliwiać zestawienie najpopularniejszych adresów (jakie stanowiska je wywoływały, kiedy) z możliwością zapisu całego adresu lub tylko głównej strony.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116.</w:t>
      </w:r>
      <w:r>
        <w:rPr>
          <w:rFonts w:ascii="Arial" w:eastAsia="Arial" w:hAnsi="Arial" w:cs="Times New Roman"/>
        </w:rPr>
        <w:t xml:space="preserve"> </w:t>
      </w:r>
      <w:r w:rsidRPr="00100D37">
        <w:rPr>
          <w:rFonts w:ascii="Arial" w:eastAsia="Arial" w:hAnsi="Arial" w:cs="Times New Roman"/>
        </w:rPr>
        <w:t>Oprogramowanie umożliwia zestawienie najaktywniejszych stanowisk (pod kątem WWW), jakie adresy odwiedzały, kiedy, wszystkie zestawienia do poziomu: jednostka organizacyjna, stanowisko, zalogowany użytkownik.</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117.</w:t>
      </w:r>
      <w:r>
        <w:rPr>
          <w:rFonts w:ascii="Arial" w:eastAsia="Arial" w:hAnsi="Arial" w:cs="Times New Roman"/>
        </w:rPr>
        <w:t xml:space="preserve"> </w:t>
      </w:r>
      <w:r w:rsidRPr="00100D37">
        <w:rPr>
          <w:rFonts w:ascii="Arial" w:eastAsia="Arial" w:hAnsi="Arial" w:cs="Times New Roman"/>
        </w:rPr>
        <w:t>Oprogramowanie musi umożliwiać analizę uruchamianych aplikacji (aktywność stanowisk wg aplikacji oraz wykorzystanie zainstalowanych aplikacji wg stanowisk).</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118.</w:t>
      </w:r>
      <w:r>
        <w:rPr>
          <w:rFonts w:ascii="Arial" w:eastAsia="Arial" w:hAnsi="Arial" w:cs="Times New Roman"/>
        </w:rPr>
        <w:t xml:space="preserve"> </w:t>
      </w:r>
      <w:r w:rsidRPr="00100D37">
        <w:rPr>
          <w:rFonts w:ascii="Arial" w:eastAsia="Arial" w:hAnsi="Arial" w:cs="Times New Roman"/>
        </w:rPr>
        <w:t>Oprogramowanie musi umożliwiać analizę efektywności pracy użytkowników na poszczególnych aplikacjach</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119.</w:t>
      </w:r>
      <w:r>
        <w:rPr>
          <w:rFonts w:ascii="Arial" w:eastAsia="Arial" w:hAnsi="Arial" w:cs="Times New Roman"/>
        </w:rPr>
        <w:t xml:space="preserve"> </w:t>
      </w:r>
      <w:r w:rsidRPr="00100D37">
        <w:rPr>
          <w:rFonts w:ascii="Arial" w:eastAsia="Arial" w:hAnsi="Arial" w:cs="Times New Roman"/>
        </w:rPr>
        <w:t>Oprogramowanie musi umożliwiać blokadę stron www (biała i czarna lista adresów, blokada pełna lub selektywna) z możliwością automatycznego zamykania przeglądarki lub konkretnej karty przeglądarki (w przypadku wykrycia adresu zabronionego).</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120.</w:t>
      </w:r>
      <w:r>
        <w:rPr>
          <w:rFonts w:ascii="Arial" w:eastAsia="Arial" w:hAnsi="Arial" w:cs="Times New Roman"/>
        </w:rPr>
        <w:t xml:space="preserve"> </w:t>
      </w:r>
      <w:r w:rsidRPr="00100D37">
        <w:rPr>
          <w:rFonts w:ascii="Arial" w:eastAsia="Arial" w:hAnsi="Arial" w:cs="Times New Roman"/>
        </w:rPr>
        <w:t>Oprogramowanie musi umożliwiać tworzenie statystyk aktywności stron WWW oraz aktywności stanowisk.</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121.</w:t>
      </w:r>
      <w:r>
        <w:rPr>
          <w:rFonts w:ascii="Arial" w:eastAsia="Arial" w:hAnsi="Arial" w:cs="Times New Roman"/>
        </w:rPr>
        <w:t xml:space="preserve"> </w:t>
      </w:r>
      <w:r w:rsidRPr="00100D37">
        <w:rPr>
          <w:rFonts w:ascii="Arial" w:eastAsia="Arial" w:hAnsi="Arial" w:cs="Times New Roman"/>
        </w:rPr>
        <w:t>Oprogramowanie musi umożliwiać podział stron na dozwolone i zabronione.</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122.</w:t>
      </w:r>
      <w:r>
        <w:rPr>
          <w:rFonts w:ascii="Arial" w:eastAsia="Arial" w:hAnsi="Arial" w:cs="Times New Roman"/>
        </w:rPr>
        <w:t xml:space="preserve"> </w:t>
      </w:r>
      <w:r w:rsidRPr="00100D37">
        <w:rPr>
          <w:rFonts w:ascii="Arial" w:eastAsia="Arial" w:hAnsi="Arial" w:cs="Times New Roman"/>
        </w:rPr>
        <w:t>Oprogramowanie musi umożliwiać wydruki tabelaryczne oraz graficzne (wykresy aktywności).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123.</w:t>
      </w:r>
      <w:r>
        <w:rPr>
          <w:rFonts w:ascii="Arial" w:eastAsia="Arial" w:hAnsi="Arial" w:cs="Times New Roman"/>
        </w:rPr>
        <w:t xml:space="preserve"> </w:t>
      </w:r>
      <w:r w:rsidRPr="00100D37">
        <w:rPr>
          <w:rFonts w:ascii="Arial" w:eastAsia="Arial" w:hAnsi="Arial" w:cs="Times New Roman"/>
        </w:rPr>
        <w:t>Oprogramowanie musi umożliwiać okresowe tworzenie zrzutu ekranu użytkownika z możliwością przesłania go na serwer.</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124.</w:t>
      </w:r>
      <w:r>
        <w:rPr>
          <w:rFonts w:ascii="Arial" w:eastAsia="Arial" w:hAnsi="Arial" w:cs="Times New Roman"/>
        </w:rPr>
        <w:t xml:space="preserve"> </w:t>
      </w:r>
      <w:r w:rsidRPr="00100D37">
        <w:rPr>
          <w:rFonts w:ascii="Arial" w:eastAsia="Arial" w:hAnsi="Arial" w:cs="Times New Roman"/>
        </w:rPr>
        <w:t>Oprogramowanie musi umożliwiać rozróżnienie stanów monitorowanego komputera w szczególności stan aktywności (focus okna), hibernacji, uśpienia oraz wylogowania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125.</w:t>
      </w:r>
      <w:r>
        <w:rPr>
          <w:rFonts w:ascii="Arial" w:eastAsia="Arial" w:hAnsi="Arial" w:cs="Times New Roman"/>
        </w:rPr>
        <w:t xml:space="preserve"> </w:t>
      </w:r>
      <w:r w:rsidRPr="00100D37">
        <w:rPr>
          <w:rFonts w:ascii="Arial" w:eastAsia="Arial" w:hAnsi="Arial" w:cs="Times New Roman"/>
        </w:rPr>
        <w:t>Oprogramowanie musi umożliwiać odczyt aktywności użytkownika w czasie rzeczywistym w zakresie min. tytuł okna, adres www przeglądanej strony z dokładnością do 1 sekundy.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126.</w:t>
      </w:r>
      <w:r>
        <w:rPr>
          <w:rFonts w:ascii="Arial" w:eastAsia="Arial" w:hAnsi="Arial" w:cs="Times New Roman"/>
        </w:rPr>
        <w:t xml:space="preserve"> </w:t>
      </w:r>
      <w:r w:rsidRPr="00100D37">
        <w:rPr>
          <w:rFonts w:ascii="Arial" w:eastAsia="Arial" w:hAnsi="Arial" w:cs="Times New Roman"/>
        </w:rPr>
        <w:t>Oprogramowanie musi umożliwiać analizę aktywności myszy oraz klawiatury dla poszczególnych monitorowanych aplikacji oraz stron internetowych (ilość kliknięć).</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127.</w:t>
      </w:r>
      <w:r>
        <w:rPr>
          <w:rFonts w:ascii="Arial" w:eastAsia="Arial" w:hAnsi="Arial" w:cs="Times New Roman"/>
        </w:rPr>
        <w:t xml:space="preserve"> </w:t>
      </w:r>
      <w:r w:rsidRPr="00100D37">
        <w:rPr>
          <w:rFonts w:ascii="Arial" w:eastAsia="Arial" w:hAnsi="Arial" w:cs="Times New Roman"/>
        </w:rPr>
        <w:t>Oprogramowanie musi umożliwiać monitorowanie wszystkich prac drukowania generowanych na urządzeniach sieciowych udostępnionych przez centralny serwer wydruków i udostępnionych lokalnie przez port TCP/IP</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128.</w:t>
      </w:r>
      <w:r>
        <w:rPr>
          <w:rFonts w:ascii="Arial" w:eastAsia="Arial" w:hAnsi="Arial" w:cs="Times New Roman"/>
        </w:rPr>
        <w:t xml:space="preserve"> </w:t>
      </w:r>
      <w:r w:rsidRPr="00100D37">
        <w:rPr>
          <w:rFonts w:ascii="Arial" w:eastAsia="Arial" w:hAnsi="Arial" w:cs="Times New Roman"/>
        </w:rPr>
        <w:t>Oprogramowanie musi umożliwiać monitorowanie wszystkich prac drukowania generowanych na urządzeniach lokalnych udostępnionych przez port LPT, USB. Monitorowanie tych wydruków musi odbywać się poprzez agenta aplikacji zainstalowanego na stacji roboczej będącej serwerem wydruków dla drukarki lokalnej.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129.</w:t>
      </w:r>
      <w:r>
        <w:rPr>
          <w:rFonts w:ascii="Arial" w:eastAsia="Arial" w:hAnsi="Arial" w:cs="Times New Roman"/>
        </w:rPr>
        <w:t xml:space="preserve"> </w:t>
      </w:r>
      <w:r w:rsidRPr="00100D37">
        <w:rPr>
          <w:rFonts w:ascii="Arial" w:eastAsia="Arial" w:hAnsi="Arial" w:cs="Times New Roman"/>
        </w:rPr>
        <w:t>Oprogramowanie po zainstalowaniu musi przesyłać do serwera aplikacji następujące informacje: nazwa stacji roboczej, nazwa zainstalowanego sterownika drukarki, nazwa portu z jakiego dany sterownik korzysta, opis sterownika drukarki, format drukowanych stron oraz nazwę drukowanego dokumentu.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130.</w:t>
      </w:r>
      <w:r>
        <w:rPr>
          <w:rFonts w:ascii="Arial" w:eastAsia="Arial" w:hAnsi="Arial" w:cs="Times New Roman"/>
        </w:rPr>
        <w:t xml:space="preserve"> </w:t>
      </w:r>
      <w:r w:rsidRPr="00100D37">
        <w:rPr>
          <w:rFonts w:ascii="Arial" w:eastAsia="Arial" w:hAnsi="Arial" w:cs="Times New Roman"/>
        </w:rPr>
        <w:t xml:space="preserve">Oprogramowanie musi posiadać możliwość definicji kosztów wydruku dla poszczególnych urządzeń drukujących (podział kosztu na mono/kolor). </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131.</w:t>
      </w:r>
      <w:r>
        <w:rPr>
          <w:rFonts w:ascii="Arial" w:eastAsia="Arial" w:hAnsi="Arial" w:cs="Times New Roman"/>
        </w:rPr>
        <w:t xml:space="preserve"> </w:t>
      </w:r>
      <w:r w:rsidRPr="00100D37">
        <w:rPr>
          <w:rFonts w:ascii="Arial" w:eastAsia="Arial" w:hAnsi="Arial" w:cs="Times New Roman"/>
        </w:rPr>
        <w:t>Oprogramowanie musi umożliwiać okresowe skanowanie sieci LAN (wg. zadanych kryteriów, na wybranych serwerach lokalnych) z wykorzystaniem protokołu SNMP, celem prezentacji aktywnych urządzeń IP w zakresie co najmniej komputery, drukarki, routery, smartphony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132.</w:t>
      </w:r>
      <w:r>
        <w:rPr>
          <w:rFonts w:ascii="Arial" w:eastAsia="Arial" w:hAnsi="Arial" w:cs="Times New Roman"/>
        </w:rPr>
        <w:t xml:space="preserve"> </w:t>
      </w:r>
      <w:r w:rsidRPr="00100D37">
        <w:rPr>
          <w:rFonts w:ascii="Arial" w:eastAsia="Arial" w:hAnsi="Arial" w:cs="Times New Roman"/>
        </w:rPr>
        <w:t>Oprogramowanie musi umożliwiać monitorowanie poprzez wykorzystanie protokołu SNMP stanu drukarek tj. poziomy tonerów, liczba wydrukowanych stron oraz informować błędach takich jak brak papieru, zacięcie papieru.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133.</w:t>
      </w:r>
      <w:r>
        <w:rPr>
          <w:rFonts w:ascii="Arial" w:eastAsia="Arial" w:hAnsi="Arial" w:cs="Times New Roman"/>
        </w:rPr>
        <w:t xml:space="preserve"> </w:t>
      </w:r>
      <w:r w:rsidRPr="00100D37">
        <w:rPr>
          <w:rFonts w:ascii="Arial" w:eastAsia="Arial" w:hAnsi="Arial" w:cs="Times New Roman"/>
        </w:rPr>
        <w:t>Oprogramowanie musi umożliwiać wizualizację ruchu sieciowego na poszczególnych portach urządzeń sieciowych wraz z wizualizacją w postaci mapy sieci dla wskazanego urządzenia typu switch, router.</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134.</w:t>
      </w:r>
      <w:r>
        <w:rPr>
          <w:rFonts w:ascii="Arial" w:eastAsia="Arial" w:hAnsi="Arial" w:cs="Times New Roman"/>
        </w:rPr>
        <w:t xml:space="preserve"> </w:t>
      </w:r>
      <w:r w:rsidRPr="00100D37">
        <w:rPr>
          <w:rFonts w:ascii="Arial" w:eastAsia="Arial" w:hAnsi="Arial" w:cs="Times New Roman"/>
        </w:rPr>
        <w:t>Oprogramowanie musi umożliwiać z zdalną instalację agenta systemu z poziomu wykrytej struktury sieciowej z wykorzystaniem poświadczeń administracyjnych, w tym również stanowisk poza usługą katalogową.</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135.</w:t>
      </w:r>
      <w:r>
        <w:rPr>
          <w:rFonts w:ascii="Arial" w:eastAsia="Arial" w:hAnsi="Arial" w:cs="Times New Roman"/>
        </w:rPr>
        <w:t xml:space="preserve"> </w:t>
      </w:r>
      <w:r w:rsidRPr="00100D37">
        <w:rPr>
          <w:rFonts w:ascii="Arial" w:eastAsia="Arial" w:hAnsi="Arial" w:cs="Times New Roman"/>
        </w:rPr>
        <w:t>Oprogramowanie musi umożliwiać monitorowanie stanu dowolnej usługi sieciowej TCP.</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136.</w:t>
      </w:r>
      <w:r>
        <w:rPr>
          <w:rFonts w:ascii="Arial" w:eastAsia="Arial" w:hAnsi="Arial" w:cs="Times New Roman"/>
        </w:rPr>
        <w:t xml:space="preserve"> </w:t>
      </w:r>
      <w:r w:rsidRPr="00100D37">
        <w:rPr>
          <w:rFonts w:ascii="Arial" w:eastAsia="Arial" w:hAnsi="Arial" w:cs="Times New Roman"/>
        </w:rPr>
        <w:t>Oprogramowanie musi umożliwiać monitorowanie dowolnego licznika SNMP(v1/2/3) urządzenia.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137.</w:t>
      </w:r>
      <w:r>
        <w:rPr>
          <w:rFonts w:ascii="Arial" w:eastAsia="Arial" w:hAnsi="Arial" w:cs="Times New Roman"/>
        </w:rPr>
        <w:t xml:space="preserve"> </w:t>
      </w:r>
      <w:r w:rsidRPr="00100D37">
        <w:rPr>
          <w:rFonts w:ascii="Arial" w:eastAsia="Arial" w:hAnsi="Arial" w:cs="Times New Roman"/>
        </w:rPr>
        <w:t>Oprogramowanie musi umożliwiać monitorowanie stanu dowolnego urządzenia sieciowego poprzez odpytywanie typu PING.</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lastRenderedPageBreak/>
        <w:t>138.</w:t>
      </w:r>
      <w:r>
        <w:rPr>
          <w:rFonts w:ascii="Arial" w:eastAsia="Arial" w:hAnsi="Arial" w:cs="Times New Roman"/>
        </w:rPr>
        <w:t xml:space="preserve"> </w:t>
      </w:r>
      <w:r w:rsidRPr="00100D37">
        <w:rPr>
          <w:rFonts w:ascii="Arial" w:eastAsia="Arial" w:hAnsi="Arial" w:cs="Times New Roman"/>
        </w:rPr>
        <w:t>Oprogramowanie musi umożliwiać tworzenie konfigurowalnych zdarzeń sieciowych powodujących wysyłanie komunikatów informacyjnych i/lub ostrzegawczych poprzez SMS i/lub Email.</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139.</w:t>
      </w:r>
      <w:r>
        <w:rPr>
          <w:rFonts w:ascii="Arial" w:eastAsia="Arial" w:hAnsi="Arial" w:cs="Times New Roman"/>
        </w:rPr>
        <w:t xml:space="preserve"> </w:t>
      </w:r>
      <w:r w:rsidRPr="00100D37">
        <w:rPr>
          <w:rFonts w:ascii="Arial" w:eastAsia="Arial" w:hAnsi="Arial" w:cs="Times New Roman"/>
        </w:rPr>
        <w:t>Zamawiający wymaga udostępnienia oprogramowania spełniającego wymagania w licencji wieczystej.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140.</w:t>
      </w:r>
      <w:r>
        <w:rPr>
          <w:rFonts w:ascii="Arial" w:eastAsia="Arial" w:hAnsi="Arial" w:cs="Times New Roman"/>
        </w:rPr>
        <w:t xml:space="preserve"> </w:t>
      </w:r>
      <w:r w:rsidRPr="00100D37">
        <w:rPr>
          <w:rFonts w:ascii="Arial" w:eastAsia="Arial" w:hAnsi="Arial" w:cs="Times New Roman"/>
        </w:rPr>
        <w:t>W okresie trwania umowy wymagany jest dostęp do nowych wersji systemu oraz wsparcia technicznego producenta.</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141.</w:t>
      </w:r>
      <w:r>
        <w:rPr>
          <w:rFonts w:ascii="Arial" w:eastAsia="Arial" w:hAnsi="Arial" w:cs="Times New Roman"/>
        </w:rPr>
        <w:t xml:space="preserve"> </w:t>
      </w:r>
      <w:r w:rsidRPr="00100D37">
        <w:rPr>
          <w:rFonts w:ascii="Arial" w:eastAsia="Arial" w:hAnsi="Arial" w:cs="Times New Roman"/>
        </w:rPr>
        <w:t>Obsługa serwisowa musi być realizowana przez Producenta oprogramowania, w dni robocze w godzinach 8-16 w języku polskim, zgodnie z poniższymi parametrami:</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142.</w:t>
      </w:r>
      <w:r>
        <w:rPr>
          <w:rFonts w:ascii="Arial" w:eastAsia="Arial" w:hAnsi="Arial" w:cs="Times New Roman"/>
        </w:rPr>
        <w:t xml:space="preserve"> </w:t>
      </w:r>
      <w:r w:rsidRPr="00100D37">
        <w:rPr>
          <w:rFonts w:ascii="Arial" w:eastAsia="Arial" w:hAnsi="Arial" w:cs="Times New Roman"/>
        </w:rPr>
        <w:t xml:space="preserve">Dostarczone licencje na oprogramowanie muszą objąć co najmniej </w:t>
      </w:r>
      <w:r w:rsidR="00A859D5">
        <w:rPr>
          <w:rFonts w:ascii="Arial" w:eastAsia="Arial" w:hAnsi="Arial" w:cs="Times New Roman"/>
        </w:rPr>
        <w:t>35</w:t>
      </w:r>
      <w:r w:rsidRPr="00100D37">
        <w:rPr>
          <w:rFonts w:ascii="Arial" w:eastAsia="Arial" w:hAnsi="Arial" w:cs="Times New Roman"/>
        </w:rPr>
        <w:t xml:space="preserve"> stanowisk komputerowych z systemem klasy Microsoft Windows. Licencje nie mogą mieć ograniczeń ilościowych dotyczących liczby obsługiwanych innych zasobów (np. drukarki, skanery, monitory itp). Ponadto musi posiadać co najmniej 1 licencji dostępowych do konsoli zarządzającej.</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143.</w:t>
      </w:r>
      <w:r>
        <w:rPr>
          <w:rFonts w:ascii="Arial" w:eastAsia="Arial" w:hAnsi="Arial" w:cs="Times New Roman"/>
        </w:rPr>
        <w:t xml:space="preserve"> </w:t>
      </w:r>
      <w:r w:rsidRPr="00100D37">
        <w:rPr>
          <w:rFonts w:ascii="Arial" w:eastAsia="Arial" w:hAnsi="Arial" w:cs="Times New Roman"/>
        </w:rPr>
        <w:t>Zamawiający wymaga wsparcia dedykowanego konsultanta technicznego w wymiarze 50 godzin dla okresu trwania umowy.</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144.</w:t>
      </w:r>
      <w:r>
        <w:rPr>
          <w:rFonts w:ascii="Arial" w:eastAsia="Arial" w:hAnsi="Arial" w:cs="Times New Roman"/>
        </w:rPr>
        <w:t xml:space="preserve"> </w:t>
      </w:r>
      <w:r w:rsidRPr="00100D37">
        <w:rPr>
          <w:rFonts w:ascii="Arial" w:eastAsia="Arial" w:hAnsi="Arial" w:cs="Times New Roman"/>
        </w:rPr>
        <w:t>W przypadku wątpliwości zamawiający zastrzega sobie prawo (w przeciągu do 7 dni od terminu otwarcia ofert) do wezwania wykonawcy do prezentacji zaoferowanego rozwiązania celem weryfikacji zgodności z wymaganiami stawianymi przez zamawiającego w niniejszym postępowaniu.</w:t>
      </w:r>
    </w:p>
    <w:p w:rsidR="00100D37" w:rsidRPr="00100D37" w:rsidRDefault="00100D37" w:rsidP="00100D37">
      <w:pPr>
        <w:spacing w:after="0"/>
        <w:rPr>
          <w:rFonts w:ascii="Arial" w:eastAsia="Arial" w:hAnsi="Arial" w:cs="Times New Roman"/>
        </w:rPr>
      </w:pPr>
      <w:r w:rsidRPr="00100D37">
        <w:rPr>
          <w:rFonts w:ascii="Arial" w:eastAsia="Arial" w:hAnsi="Arial" w:cs="Times New Roman"/>
        </w:rPr>
        <w:t>145.</w:t>
      </w:r>
      <w:r>
        <w:rPr>
          <w:rFonts w:ascii="Arial" w:eastAsia="Arial" w:hAnsi="Arial" w:cs="Times New Roman"/>
        </w:rPr>
        <w:t xml:space="preserve"> </w:t>
      </w:r>
      <w:r w:rsidRPr="00100D37">
        <w:rPr>
          <w:rFonts w:ascii="Arial" w:eastAsia="Arial" w:hAnsi="Arial" w:cs="Times New Roman"/>
        </w:rPr>
        <w:t>Zamawiający wymaga od wykonawcy, aby w terminie 90 dni od podpisania umowy przeprowadził wdrożenie systemu zdalnie (wymagana co najmniej 2 sesji – 2 godzin każda)</w:t>
      </w:r>
    </w:p>
    <w:p w:rsidR="00100D37" w:rsidRDefault="00100D37" w:rsidP="00100D37">
      <w:pPr>
        <w:spacing w:after="0"/>
        <w:rPr>
          <w:rFonts w:ascii="Arial" w:eastAsia="Arial" w:hAnsi="Arial" w:cs="Times New Roman"/>
        </w:rPr>
      </w:pPr>
      <w:r w:rsidRPr="00100D37">
        <w:rPr>
          <w:rFonts w:ascii="Arial" w:eastAsia="Arial" w:hAnsi="Arial" w:cs="Times New Roman"/>
        </w:rPr>
        <w:t>146.</w:t>
      </w:r>
      <w:r>
        <w:rPr>
          <w:rFonts w:ascii="Arial" w:eastAsia="Arial" w:hAnsi="Arial" w:cs="Times New Roman"/>
        </w:rPr>
        <w:t xml:space="preserve"> </w:t>
      </w:r>
      <w:r w:rsidRPr="00100D37">
        <w:rPr>
          <w:rFonts w:ascii="Arial" w:eastAsia="Arial" w:hAnsi="Arial" w:cs="Times New Roman"/>
        </w:rPr>
        <w:t>Zamawiający wymaga od wykonawcy, aby w terminie 30 dni od zakończenia prac wdrożeniowych przeprowadził szkolenie z obsługi systemu w siedzibie zamawiającego/zdalnie (wymagana co najmniej 2 sesje – 2 godzinne)</w:t>
      </w:r>
    </w:p>
    <w:p w:rsidR="00642C89" w:rsidRDefault="00642C89" w:rsidP="00100D37">
      <w:pPr>
        <w:spacing w:after="0"/>
        <w:rPr>
          <w:rFonts w:ascii="Arial" w:eastAsia="Arial" w:hAnsi="Arial" w:cs="Times New Roman"/>
        </w:rPr>
      </w:pPr>
    </w:p>
    <w:p w:rsidR="00642C89" w:rsidRPr="00642C89" w:rsidRDefault="00642C89" w:rsidP="00100D37">
      <w:pPr>
        <w:spacing w:after="0"/>
        <w:rPr>
          <w:rFonts w:ascii="Arial" w:eastAsia="Arial" w:hAnsi="Arial" w:cs="Times New Roman"/>
          <w:b/>
          <w:bCs/>
        </w:rPr>
      </w:pPr>
      <w:r>
        <w:rPr>
          <w:rFonts w:ascii="Arial" w:eastAsia="Arial" w:hAnsi="Arial" w:cs="Times New Roman"/>
          <w:b/>
          <w:bCs/>
        </w:rPr>
        <w:t>IX. Przełącznik sieciowy – 2 szt.</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Przedmiotem zamówienia jest przełącznik sieciowy z 48 portami klasy Enterprise.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Wymagania: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1.</w:t>
      </w:r>
      <w:r>
        <w:rPr>
          <w:rFonts w:ascii="Arial" w:eastAsia="Arial" w:hAnsi="Arial" w:cs="Times New Roman"/>
        </w:rPr>
        <w:t xml:space="preserve"> </w:t>
      </w:r>
      <w:r w:rsidRPr="00642C89">
        <w:rPr>
          <w:rFonts w:ascii="Arial" w:eastAsia="Arial" w:hAnsi="Arial" w:cs="Times New Roman"/>
        </w:rPr>
        <w:t>Porty i interfejsy:</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Pr>
          <w:rFonts w:ascii="Arial" w:eastAsia="Arial" w:hAnsi="Arial" w:cs="Times New Roman"/>
        </w:rPr>
        <w:t xml:space="preserve"> </w:t>
      </w:r>
      <w:r w:rsidRPr="00642C89">
        <w:rPr>
          <w:rFonts w:ascii="Arial" w:eastAsia="Arial" w:hAnsi="Arial" w:cs="Times New Roman"/>
        </w:rPr>
        <w:t>Co najmniej 48 portów obsługujących standard 10/100/1000BASE-T, zapewniających automatyczne negocjowanie prędkości,</w:t>
      </w:r>
      <w:r>
        <w:rPr>
          <w:rFonts w:ascii="Arial" w:eastAsia="Arial" w:hAnsi="Arial" w:cs="Times New Roman"/>
        </w:rPr>
        <w:t xml:space="preserve"> z czego min. 24 porty muszą obsługiwać PoE+ (</w:t>
      </w:r>
      <w:r w:rsidRPr="00642C89">
        <w:rPr>
          <w:rFonts w:ascii="Arial" w:eastAsia="Arial" w:hAnsi="Arial" w:cs="Times New Roman"/>
        </w:rPr>
        <w:t>802.3af/at</w:t>
      </w:r>
      <w:r>
        <w:rPr>
          <w:rFonts w:ascii="Arial" w:eastAsia="Arial" w:hAnsi="Arial" w:cs="Times New Roman"/>
        </w:rPr>
        <w:t>) z łącznym budżetem mocy min. 370W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Pr>
          <w:rFonts w:ascii="Arial" w:eastAsia="Arial" w:hAnsi="Arial" w:cs="Times New Roman"/>
        </w:rPr>
        <w:t xml:space="preserve"> </w:t>
      </w:r>
      <w:r w:rsidRPr="00642C89">
        <w:rPr>
          <w:rFonts w:ascii="Arial" w:eastAsia="Arial" w:hAnsi="Arial" w:cs="Times New Roman"/>
        </w:rPr>
        <w:t>Minimum 4 porty uplink obsługujące standard 10 GbE SFP+ dla szybkiej transmisji danych,</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c.</w:t>
      </w:r>
      <w:r>
        <w:rPr>
          <w:rFonts w:ascii="Arial" w:eastAsia="Arial" w:hAnsi="Arial" w:cs="Times New Roman"/>
        </w:rPr>
        <w:t xml:space="preserve"> </w:t>
      </w:r>
      <w:r w:rsidRPr="00642C89">
        <w:rPr>
          <w:rFonts w:ascii="Arial" w:eastAsia="Arial" w:hAnsi="Arial" w:cs="Times New Roman"/>
        </w:rPr>
        <w:t>1 port serial RJ45 do konsoli.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2.</w:t>
      </w:r>
      <w:r>
        <w:rPr>
          <w:rFonts w:ascii="Arial" w:eastAsia="Arial" w:hAnsi="Arial" w:cs="Times New Roman"/>
        </w:rPr>
        <w:t xml:space="preserve"> </w:t>
      </w:r>
      <w:r w:rsidRPr="00642C89">
        <w:rPr>
          <w:rFonts w:ascii="Arial" w:eastAsia="Arial" w:hAnsi="Arial" w:cs="Times New Roman"/>
        </w:rPr>
        <w:t>Wydajność i przepustowość:</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Pr>
          <w:rFonts w:ascii="Arial" w:eastAsia="Arial" w:hAnsi="Arial" w:cs="Times New Roman"/>
        </w:rPr>
        <w:t xml:space="preserve"> </w:t>
      </w:r>
      <w:r w:rsidRPr="00642C89">
        <w:rPr>
          <w:rFonts w:ascii="Arial" w:eastAsia="Arial" w:hAnsi="Arial" w:cs="Times New Roman"/>
        </w:rPr>
        <w:t>Przepustowość przełączania na poziomie co najmniej 176 Gbps,</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Pr>
          <w:rFonts w:ascii="Arial" w:eastAsia="Arial" w:hAnsi="Arial" w:cs="Times New Roman"/>
        </w:rPr>
        <w:t xml:space="preserve"> </w:t>
      </w:r>
      <w:r w:rsidRPr="00642C89">
        <w:rPr>
          <w:rFonts w:ascii="Arial" w:eastAsia="Arial" w:hAnsi="Arial" w:cs="Times New Roman"/>
        </w:rPr>
        <w:t>Prędkość przesyłania pakietów (packet forwarding rate) nie mniejsza niż 260 Mpps.</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c.</w:t>
      </w:r>
      <w:r>
        <w:rPr>
          <w:rFonts w:ascii="Arial" w:eastAsia="Arial" w:hAnsi="Arial" w:cs="Times New Roman"/>
        </w:rPr>
        <w:t xml:space="preserve"> </w:t>
      </w:r>
      <w:r w:rsidRPr="00642C89">
        <w:rPr>
          <w:rFonts w:ascii="Arial" w:eastAsia="Arial" w:hAnsi="Arial" w:cs="Times New Roman"/>
        </w:rPr>
        <w:t>Obsługa minimum 32 tys. adresów MAC,</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d.</w:t>
      </w:r>
      <w:r>
        <w:rPr>
          <w:rFonts w:ascii="Arial" w:eastAsia="Arial" w:hAnsi="Arial" w:cs="Times New Roman"/>
        </w:rPr>
        <w:t xml:space="preserve"> </w:t>
      </w:r>
      <w:r w:rsidRPr="00642C89">
        <w:rPr>
          <w:rFonts w:ascii="Arial" w:eastAsia="Arial" w:hAnsi="Arial" w:cs="Times New Roman"/>
        </w:rPr>
        <w:t>Bufor na pakiety o wielkości min. 2MB,</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e.</w:t>
      </w:r>
      <w:r>
        <w:rPr>
          <w:rFonts w:ascii="Arial" w:eastAsia="Arial" w:hAnsi="Arial" w:cs="Times New Roman"/>
        </w:rPr>
        <w:t xml:space="preserve"> </w:t>
      </w:r>
      <w:r w:rsidRPr="00642C89">
        <w:rPr>
          <w:rFonts w:ascii="Arial" w:eastAsia="Arial" w:hAnsi="Arial" w:cs="Times New Roman"/>
        </w:rPr>
        <w:t>Pamięć RAM min. 512MB DDR3,</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f.</w:t>
      </w:r>
      <w:r>
        <w:rPr>
          <w:rFonts w:ascii="Arial" w:eastAsia="Arial" w:hAnsi="Arial" w:cs="Times New Roman"/>
        </w:rPr>
        <w:t xml:space="preserve"> </w:t>
      </w:r>
      <w:r w:rsidRPr="00642C89">
        <w:rPr>
          <w:rFonts w:ascii="Arial" w:eastAsia="Arial" w:hAnsi="Arial" w:cs="Times New Roman"/>
        </w:rPr>
        <w:t>Pamięć flash min. 64MB,</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g.</w:t>
      </w:r>
      <w:r>
        <w:rPr>
          <w:rFonts w:ascii="Arial" w:eastAsia="Arial" w:hAnsi="Arial" w:cs="Times New Roman"/>
        </w:rPr>
        <w:t xml:space="preserve"> </w:t>
      </w:r>
      <w:r w:rsidRPr="00642C89">
        <w:rPr>
          <w:rFonts w:ascii="Arial" w:eastAsia="Arial" w:hAnsi="Arial" w:cs="Times New Roman"/>
        </w:rPr>
        <w:t>Obsługa agregacji łączy (LACP) dla zwiększenia wydajności i redundancji.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3.</w:t>
      </w:r>
      <w:r>
        <w:rPr>
          <w:rFonts w:ascii="Arial" w:eastAsia="Arial" w:hAnsi="Arial" w:cs="Times New Roman"/>
        </w:rPr>
        <w:t xml:space="preserve"> </w:t>
      </w:r>
      <w:r w:rsidRPr="00642C89">
        <w:rPr>
          <w:rFonts w:ascii="Arial" w:eastAsia="Arial" w:hAnsi="Arial" w:cs="Times New Roman"/>
        </w:rPr>
        <w:t>Zarządzanie i konfiguracja: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Pr>
          <w:rFonts w:ascii="Arial" w:eastAsia="Arial" w:hAnsi="Arial" w:cs="Times New Roman"/>
        </w:rPr>
        <w:t xml:space="preserve"> </w:t>
      </w:r>
      <w:r w:rsidRPr="00642C89">
        <w:rPr>
          <w:rFonts w:ascii="Arial" w:eastAsia="Arial" w:hAnsi="Arial" w:cs="Times New Roman"/>
        </w:rPr>
        <w:t>Możliwość zarządzania przez interfejs CLI, GUI oraz protokoły SNMP i REST API,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Pr>
          <w:rFonts w:ascii="Arial" w:eastAsia="Arial" w:hAnsi="Arial" w:cs="Times New Roman"/>
        </w:rPr>
        <w:t xml:space="preserve"> </w:t>
      </w:r>
      <w:r w:rsidRPr="00642C89">
        <w:rPr>
          <w:rFonts w:ascii="Arial" w:eastAsia="Arial" w:hAnsi="Arial" w:cs="Times New Roman"/>
        </w:rPr>
        <w:t>Obsługa min. 4000 VLAN (IEEE 802.1Q) i funkcji QoS umożliwiających priorytetyzację ruchu sieciowego,</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lastRenderedPageBreak/>
        <w:t>c.</w:t>
      </w:r>
      <w:r>
        <w:rPr>
          <w:rFonts w:ascii="Arial" w:eastAsia="Arial" w:hAnsi="Arial" w:cs="Times New Roman"/>
        </w:rPr>
        <w:t xml:space="preserve"> </w:t>
      </w:r>
      <w:r w:rsidRPr="00642C89">
        <w:rPr>
          <w:rFonts w:ascii="Arial" w:eastAsia="Arial" w:hAnsi="Arial" w:cs="Times New Roman"/>
        </w:rPr>
        <w:t>Funkcje monitorowania i zabezpieczeń, w tym kontrola dostępu na poziomie portów (802.1X), wykrywanie pętli oraz ochrona przed atakami typu DoS.</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4.</w:t>
      </w:r>
      <w:r>
        <w:rPr>
          <w:rFonts w:ascii="Arial" w:eastAsia="Arial" w:hAnsi="Arial" w:cs="Times New Roman"/>
        </w:rPr>
        <w:t xml:space="preserve"> </w:t>
      </w:r>
      <w:r w:rsidRPr="00642C89">
        <w:rPr>
          <w:rFonts w:ascii="Arial" w:eastAsia="Arial" w:hAnsi="Arial" w:cs="Times New Roman"/>
        </w:rPr>
        <w:t>Bezpieczeństwo i funkcje sieciowe: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Pr>
          <w:rFonts w:ascii="Arial" w:eastAsia="Arial" w:hAnsi="Arial" w:cs="Times New Roman"/>
        </w:rPr>
        <w:t xml:space="preserve"> </w:t>
      </w:r>
      <w:r w:rsidRPr="00642C89">
        <w:rPr>
          <w:rFonts w:ascii="Arial" w:eastAsia="Arial" w:hAnsi="Arial" w:cs="Times New Roman"/>
        </w:rPr>
        <w:t>Obsługa min. 640 list kontroli dostępu (ACL) dla zarządzania ruchem sieciowym,</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Pr>
          <w:rFonts w:ascii="Arial" w:eastAsia="Arial" w:hAnsi="Arial" w:cs="Times New Roman"/>
        </w:rPr>
        <w:t xml:space="preserve"> </w:t>
      </w:r>
      <w:r w:rsidRPr="00642C89">
        <w:rPr>
          <w:rFonts w:ascii="Arial" w:eastAsia="Arial" w:hAnsi="Arial" w:cs="Times New Roman"/>
        </w:rPr>
        <w:t>Możliwość segmentacji sieci przy użyciu technologii VLAN oraz dynamicznego przypisywania VLAN-ów.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c.</w:t>
      </w:r>
      <w:r>
        <w:rPr>
          <w:rFonts w:ascii="Arial" w:eastAsia="Arial" w:hAnsi="Arial" w:cs="Times New Roman"/>
        </w:rPr>
        <w:t xml:space="preserve"> </w:t>
      </w:r>
      <w:r w:rsidRPr="00642C89">
        <w:rPr>
          <w:rFonts w:ascii="Arial" w:eastAsia="Arial" w:hAnsi="Arial" w:cs="Times New Roman"/>
        </w:rPr>
        <w:t>Zabezpieczenia warstwy 2, w tym ochrona przed spoofingiem ARP oraz filtrowanie MAC.</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5.</w:t>
      </w:r>
      <w:r>
        <w:rPr>
          <w:rFonts w:ascii="Arial" w:eastAsia="Arial" w:hAnsi="Arial" w:cs="Times New Roman"/>
        </w:rPr>
        <w:t xml:space="preserve"> </w:t>
      </w:r>
      <w:r w:rsidRPr="00642C89">
        <w:rPr>
          <w:rFonts w:ascii="Arial" w:eastAsia="Arial" w:hAnsi="Arial" w:cs="Times New Roman"/>
        </w:rPr>
        <w:t>Zasilanie i warunki eksploatacyjne: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Pr>
          <w:rFonts w:ascii="Arial" w:eastAsia="Arial" w:hAnsi="Arial" w:cs="Times New Roman"/>
        </w:rPr>
        <w:t xml:space="preserve"> </w:t>
      </w:r>
      <w:r w:rsidRPr="00642C89">
        <w:rPr>
          <w:rFonts w:ascii="Arial" w:eastAsia="Arial" w:hAnsi="Arial" w:cs="Times New Roman"/>
        </w:rPr>
        <w:t>Wbudowany zasilacz w standardzie AC 100–240 V, 50/60 Hz,</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Pr>
          <w:rFonts w:ascii="Arial" w:eastAsia="Arial" w:hAnsi="Arial" w:cs="Times New Roman"/>
        </w:rPr>
        <w:t xml:space="preserve"> </w:t>
      </w:r>
      <w:r w:rsidRPr="00642C89">
        <w:rPr>
          <w:rFonts w:ascii="Arial" w:eastAsia="Arial" w:hAnsi="Arial" w:cs="Times New Roman"/>
        </w:rPr>
        <w:t xml:space="preserve">Maksymalny pobór mocy poniżej </w:t>
      </w:r>
      <w:r>
        <w:rPr>
          <w:rFonts w:ascii="Arial" w:eastAsia="Arial" w:hAnsi="Arial" w:cs="Times New Roman"/>
        </w:rPr>
        <w:t>48</w:t>
      </w:r>
      <w:r w:rsidRPr="00642C89">
        <w:rPr>
          <w:rFonts w:ascii="Arial" w:eastAsia="Arial" w:hAnsi="Arial" w:cs="Times New Roman"/>
        </w:rPr>
        <w:t>0W,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c.</w:t>
      </w:r>
      <w:r>
        <w:rPr>
          <w:rFonts w:ascii="Arial" w:eastAsia="Arial" w:hAnsi="Arial" w:cs="Times New Roman"/>
        </w:rPr>
        <w:t xml:space="preserve"> </w:t>
      </w:r>
      <w:r w:rsidRPr="00642C89">
        <w:rPr>
          <w:rFonts w:ascii="Arial" w:eastAsia="Arial" w:hAnsi="Arial" w:cs="Times New Roman"/>
        </w:rPr>
        <w:t xml:space="preserve">Obudowa 1U RACK 19" o głębokości poniżej </w:t>
      </w:r>
      <w:r>
        <w:rPr>
          <w:rFonts w:ascii="Arial" w:eastAsia="Arial" w:hAnsi="Arial" w:cs="Times New Roman"/>
        </w:rPr>
        <w:t>3</w:t>
      </w:r>
      <w:r w:rsidRPr="00642C89">
        <w:rPr>
          <w:rFonts w:ascii="Arial" w:eastAsia="Arial" w:hAnsi="Arial" w:cs="Times New Roman"/>
        </w:rPr>
        <w:t>2 cm,</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d.</w:t>
      </w:r>
      <w:r>
        <w:rPr>
          <w:rFonts w:ascii="Arial" w:eastAsia="Arial" w:hAnsi="Arial" w:cs="Times New Roman"/>
        </w:rPr>
        <w:t xml:space="preserve"> </w:t>
      </w:r>
      <w:r w:rsidRPr="00642C89">
        <w:rPr>
          <w:rFonts w:ascii="Arial" w:eastAsia="Arial" w:hAnsi="Arial" w:cs="Times New Roman"/>
        </w:rPr>
        <w:t>Zakres temperatury pracy od 0°C do co najmniej 45°C.</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6.</w:t>
      </w:r>
      <w:r>
        <w:rPr>
          <w:rFonts w:ascii="Arial" w:eastAsia="Arial" w:hAnsi="Arial" w:cs="Times New Roman"/>
        </w:rPr>
        <w:t xml:space="preserve"> </w:t>
      </w:r>
      <w:r w:rsidRPr="00642C89">
        <w:rPr>
          <w:rFonts w:ascii="Arial" w:eastAsia="Arial" w:hAnsi="Arial" w:cs="Times New Roman"/>
        </w:rPr>
        <w:t>Dodatkowe wymagania: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Pr>
          <w:rFonts w:ascii="Arial" w:eastAsia="Arial" w:hAnsi="Arial" w:cs="Times New Roman"/>
        </w:rPr>
        <w:t xml:space="preserve"> </w:t>
      </w:r>
      <w:r w:rsidRPr="00642C89">
        <w:rPr>
          <w:rFonts w:ascii="Arial" w:eastAsia="Arial" w:hAnsi="Arial" w:cs="Times New Roman"/>
        </w:rPr>
        <w:t xml:space="preserve">Wsparcie serwisowe producenta dla aktualizacji oprogramowania w celu zapewnienia zgodności z nowymi standardami bezpieczeństwa i wydajności przez okres minimum </w:t>
      </w:r>
      <w:r>
        <w:rPr>
          <w:rFonts w:ascii="Arial" w:eastAsia="Arial" w:hAnsi="Arial" w:cs="Times New Roman"/>
        </w:rPr>
        <w:t>rok</w:t>
      </w:r>
      <w:r w:rsidRPr="00642C89">
        <w:rPr>
          <w:rFonts w:ascii="Arial" w:eastAsia="Arial" w:hAnsi="Arial" w:cs="Times New Roman"/>
        </w:rPr>
        <w:t>,</w:t>
      </w:r>
    </w:p>
    <w:p w:rsidR="00642C89" w:rsidRDefault="00642C89" w:rsidP="00642C89">
      <w:pPr>
        <w:spacing w:after="0"/>
        <w:rPr>
          <w:rFonts w:ascii="Arial" w:eastAsia="Arial" w:hAnsi="Arial" w:cs="Times New Roman"/>
        </w:rPr>
      </w:pPr>
      <w:r w:rsidRPr="00642C89">
        <w:rPr>
          <w:rFonts w:ascii="Arial" w:eastAsia="Arial" w:hAnsi="Arial" w:cs="Times New Roman"/>
        </w:rPr>
        <w:t>b.</w:t>
      </w:r>
      <w:r>
        <w:rPr>
          <w:rFonts w:ascii="Arial" w:eastAsia="Arial" w:hAnsi="Arial" w:cs="Times New Roman"/>
        </w:rPr>
        <w:t xml:space="preserve"> </w:t>
      </w:r>
      <w:r w:rsidRPr="00642C89">
        <w:rPr>
          <w:rFonts w:ascii="Arial" w:eastAsia="Arial" w:hAnsi="Arial" w:cs="Times New Roman"/>
        </w:rPr>
        <w:t>Możliwość pracy w trybie standalone oraz w integracji z centralnym systemem zarządzania siecią.</w:t>
      </w:r>
    </w:p>
    <w:p w:rsidR="00A859D5" w:rsidRPr="00642C89" w:rsidRDefault="00A859D5" w:rsidP="00642C89">
      <w:pPr>
        <w:spacing w:after="0"/>
        <w:rPr>
          <w:rFonts w:ascii="Arial" w:eastAsia="Arial" w:hAnsi="Arial" w:cs="Times New Roman"/>
        </w:rPr>
      </w:pPr>
    </w:p>
    <w:p w:rsidR="006C624A" w:rsidRPr="006C624A" w:rsidRDefault="006C624A" w:rsidP="006C624A">
      <w:pPr>
        <w:spacing w:after="0"/>
        <w:rPr>
          <w:rFonts w:ascii="Arial" w:eastAsia="Arial" w:hAnsi="Arial" w:cs="Times New Roman"/>
          <w:b/>
          <w:bCs/>
        </w:rPr>
      </w:pPr>
      <w:r>
        <w:rPr>
          <w:rFonts w:ascii="Arial" w:eastAsia="Arial" w:hAnsi="Arial" w:cs="Times New Roman"/>
          <w:b/>
          <w:bCs/>
        </w:rPr>
        <w:t>X</w:t>
      </w:r>
      <w:r w:rsidRPr="006C624A">
        <w:rPr>
          <w:rFonts w:ascii="Arial" w:eastAsia="Arial" w:hAnsi="Arial" w:cs="Times New Roman"/>
          <w:b/>
          <w:bCs/>
        </w:rPr>
        <w:t xml:space="preserve">. </w:t>
      </w:r>
      <w:r>
        <w:rPr>
          <w:rFonts w:ascii="Arial" w:eastAsia="Arial" w:hAnsi="Arial" w:cs="Times New Roman"/>
          <w:b/>
          <w:bCs/>
        </w:rPr>
        <w:t>Punkty bezprzewodowe</w:t>
      </w:r>
      <w:r w:rsidRPr="006C624A">
        <w:rPr>
          <w:rFonts w:ascii="Arial" w:eastAsia="Arial" w:hAnsi="Arial" w:cs="Times New Roman"/>
          <w:b/>
          <w:bCs/>
        </w:rPr>
        <w:t xml:space="preserve"> – 1 </w:t>
      </w:r>
      <w:r>
        <w:rPr>
          <w:rFonts w:ascii="Arial" w:eastAsia="Arial" w:hAnsi="Arial" w:cs="Times New Roman"/>
          <w:b/>
          <w:bCs/>
        </w:rPr>
        <w:t>kpl</w:t>
      </w:r>
      <w:r w:rsidRPr="006C624A">
        <w:rPr>
          <w:rFonts w:ascii="Arial" w:eastAsia="Arial" w:hAnsi="Arial" w:cs="Times New Roman"/>
          <w:b/>
          <w:bCs/>
        </w:rPr>
        <w:t>.</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Przedmiotem zamówienia jest dostawa, instalacja oraz konfiguracja kontroler</w:t>
      </w:r>
      <w:r>
        <w:rPr>
          <w:rFonts w:ascii="Arial" w:eastAsia="Arial" w:hAnsi="Arial" w:cs="Times New Roman"/>
        </w:rPr>
        <w:t>a</w:t>
      </w:r>
      <w:r w:rsidRPr="00E0292B">
        <w:rPr>
          <w:rFonts w:ascii="Arial" w:eastAsia="Arial" w:hAnsi="Arial" w:cs="Times New Roman"/>
        </w:rPr>
        <w:t xml:space="preserve"> </w:t>
      </w:r>
      <w:r>
        <w:rPr>
          <w:rFonts w:ascii="Arial" w:eastAsia="Arial" w:hAnsi="Arial" w:cs="Times New Roman"/>
        </w:rPr>
        <w:t xml:space="preserve">oraz </w:t>
      </w:r>
      <w:r w:rsidR="00AF4C40">
        <w:rPr>
          <w:rFonts w:ascii="Arial" w:eastAsia="Arial" w:hAnsi="Arial" w:cs="Times New Roman"/>
        </w:rPr>
        <w:t xml:space="preserve">4 szt. </w:t>
      </w:r>
      <w:r>
        <w:rPr>
          <w:rFonts w:ascii="Arial" w:eastAsia="Arial" w:hAnsi="Arial" w:cs="Times New Roman"/>
        </w:rPr>
        <w:t>bezprzewodowych punktów dostępowych.</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Wymagania:</w:t>
      </w:r>
    </w:p>
    <w:p w:rsidR="00E0292B" w:rsidRPr="00E0292B" w:rsidRDefault="00E0292B" w:rsidP="00E0292B">
      <w:pPr>
        <w:spacing w:after="0"/>
        <w:rPr>
          <w:rFonts w:ascii="Arial" w:eastAsia="Arial" w:hAnsi="Arial" w:cs="Times New Roman"/>
        </w:rPr>
      </w:pPr>
      <w:r>
        <w:rPr>
          <w:rFonts w:ascii="Arial" w:eastAsia="Arial" w:hAnsi="Arial" w:cs="Times New Roman"/>
        </w:rPr>
        <w:t>1</w:t>
      </w:r>
      <w:r w:rsidRPr="00E0292B">
        <w:rPr>
          <w:rFonts w:ascii="Arial" w:eastAsia="Arial" w:hAnsi="Arial" w:cs="Times New Roman"/>
        </w:rPr>
        <w:t>.</w:t>
      </w:r>
      <w:r>
        <w:rPr>
          <w:rFonts w:ascii="Arial" w:eastAsia="Arial" w:hAnsi="Arial" w:cs="Times New Roman"/>
        </w:rPr>
        <w:t xml:space="preserve"> </w:t>
      </w:r>
      <w:r w:rsidRPr="00E0292B">
        <w:rPr>
          <w:rFonts w:ascii="Arial" w:eastAsia="Arial" w:hAnsi="Arial" w:cs="Times New Roman"/>
        </w:rPr>
        <w:t>Kontroler sprzętowy sieci bezprzewodowej WiFi:</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a.</w:t>
      </w:r>
      <w:r>
        <w:rPr>
          <w:rFonts w:ascii="Arial" w:eastAsia="Arial" w:hAnsi="Arial" w:cs="Times New Roman"/>
        </w:rPr>
        <w:t xml:space="preserve"> </w:t>
      </w:r>
      <w:r w:rsidRPr="00E0292B">
        <w:rPr>
          <w:rFonts w:ascii="Arial" w:eastAsia="Arial" w:hAnsi="Arial" w:cs="Times New Roman"/>
        </w:rPr>
        <w:t xml:space="preserve">Kontroler musi umożliwiać zarządzanie punktami dostępowymi w liczbie min </w:t>
      </w:r>
      <w:r>
        <w:rPr>
          <w:rFonts w:ascii="Arial" w:eastAsia="Arial" w:hAnsi="Arial" w:cs="Times New Roman"/>
        </w:rPr>
        <w:t>10</w:t>
      </w:r>
      <w:r w:rsidRPr="00E0292B">
        <w:rPr>
          <w:rFonts w:ascii="Arial" w:eastAsia="Arial" w:hAnsi="Arial" w:cs="Times New Roman"/>
        </w:rPr>
        <w:t>0.</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b.</w:t>
      </w:r>
      <w:r>
        <w:rPr>
          <w:rFonts w:ascii="Arial" w:eastAsia="Arial" w:hAnsi="Arial" w:cs="Times New Roman"/>
        </w:rPr>
        <w:t xml:space="preserve"> </w:t>
      </w:r>
      <w:r w:rsidRPr="00E0292B">
        <w:rPr>
          <w:rFonts w:ascii="Arial" w:eastAsia="Arial" w:hAnsi="Arial" w:cs="Times New Roman"/>
        </w:rPr>
        <w:t>Kontroler musi mieć możliwość zarządzania zarówno urządzeniami odpowiadającymi za segment bezprzewodowy sieci (punkty dostępowe) jak i urządzeniami tworzącymi warstwę dostępową i szkielet sieci (przełączniki)</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c.</w:t>
      </w:r>
      <w:r>
        <w:rPr>
          <w:rFonts w:ascii="Arial" w:eastAsia="Arial" w:hAnsi="Arial" w:cs="Times New Roman"/>
        </w:rPr>
        <w:t xml:space="preserve"> </w:t>
      </w:r>
      <w:r w:rsidRPr="00E0292B">
        <w:rPr>
          <w:rFonts w:ascii="Arial" w:eastAsia="Arial" w:hAnsi="Arial" w:cs="Times New Roman"/>
        </w:rPr>
        <w:t>Urządzenie musi być wyposażone w min. 2 porty RJ45 o prędkości 10/100Mb/s</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d.</w:t>
      </w:r>
      <w:r>
        <w:rPr>
          <w:rFonts w:ascii="Arial" w:eastAsia="Arial" w:hAnsi="Arial" w:cs="Times New Roman"/>
        </w:rPr>
        <w:t xml:space="preserve"> </w:t>
      </w:r>
      <w:r w:rsidRPr="00E0292B">
        <w:rPr>
          <w:rFonts w:ascii="Arial" w:eastAsia="Arial" w:hAnsi="Arial" w:cs="Times New Roman"/>
        </w:rPr>
        <w:t>Urządzenie musi być wyposażone w port USB umożliwiający podłączenie zewnętrznego nośnika danych</w:t>
      </w:r>
    </w:p>
    <w:p w:rsidR="00E0292B" w:rsidRPr="00E0292B" w:rsidRDefault="00B52372" w:rsidP="00E0292B">
      <w:pPr>
        <w:spacing w:after="0"/>
        <w:rPr>
          <w:rFonts w:ascii="Arial" w:eastAsia="Arial" w:hAnsi="Arial" w:cs="Times New Roman"/>
        </w:rPr>
      </w:pPr>
      <w:r>
        <w:rPr>
          <w:rFonts w:ascii="Arial" w:eastAsia="Arial" w:hAnsi="Arial" w:cs="Times New Roman"/>
        </w:rPr>
        <w:t>e</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Urządzenie musi posiadać następujące certyfikaty: CE, RoHS</w:t>
      </w:r>
    </w:p>
    <w:p w:rsidR="00E0292B" w:rsidRPr="00E0292B" w:rsidRDefault="00B52372" w:rsidP="00E0292B">
      <w:pPr>
        <w:spacing w:after="0"/>
        <w:rPr>
          <w:rFonts w:ascii="Arial" w:eastAsia="Arial" w:hAnsi="Arial" w:cs="Times New Roman"/>
        </w:rPr>
      </w:pPr>
      <w:r>
        <w:rPr>
          <w:rFonts w:ascii="Arial" w:eastAsia="Arial" w:hAnsi="Arial" w:cs="Times New Roman"/>
        </w:rPr>
        <w:t>f</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Dopuszczana temperatura pracy urządzenia musi zawierać się w przedziale od 0 do 40 stopni Celsjusza</w:t>
      </w:r>
    </w:p>
    <w:p w:rsidR="00E0292B" w:rsidRPr="00E0292B" w:rsidRDefault="00B52372" w:rsidP="00E0292B">
      <w:pPr>
        <w:spacing w:after="0"/>
        <w:rPr>
          <w:rFonts w:ascii="Arial" w:eastAsia="Arial" w:hAnsi="Arial" w:cs="Times New Roman"/>
        </w:rPr>
      </w:pPr>
      <w:r>
        <w:rPr>
          <w:rFonts w:ascii="Arial" w:eastAsia="Arial" w:hAnsi="Arial" w:cs="Times New Roman"/>
        </w:rPr>
        <w:t>g</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Urządzenie musi umożliwiać automatyczne wykrywanie wszystkich urządzeń w sieci lokalnej kompatybilnych z Kontrolerem</w:t>
      </w:r>
    </w:p>
    <w:p w:rsidR="00E0292B" w:rsidRPr="00E0292B" w:rsidRDefault="00B52372" w:rsidP="00E0292B">
      <w:pPr>
        <w:spacing w:after="0"/>
        <w:rPr>
          <w:rFonts w:ascii="Arial" w:eastAsia="Arial" w:hAnsi="Arial" w:cs="Times New Roman"/>
        </w:rPr>
      </w:pPr>
      <w:r>
        <w:rPr>
          <w:rFonts w:ascii="Arial" w:eastAsia="Arial" w:hAnsi="Arial" w:cs="Times New Roman"/>
        </w:rPr>
        <w:t>h</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Urządzenie musi zapewniać możliwość zdalnego zarządzania siecią w danej lokalizacji wykorzystując chmurę lub inny mechanizm pozwalający na dostęp do kontrolera z dowolnego miejsca</w:t>
      </w:r>
    </w:p>
    <w:p w:rsidR="00E0292B" w:rsidRPr="00E0292B" w:rsidRDefault="00B52372" w:rsidP="00E0292B">
      <w:pPr>
        <w:spacing w:after="0"/>
        <w:rPr>
          <w:rFonts w:ascii="Arial" w:eastAsia="Arial" w:hAnsi="Arial" w:cs="Times New Roman"/>
        </w:rPr>
      </w:pPr>
      <w:r>
        <w:rPr>
          <w:rFonts w:ascii="Arial" w:eastAsia="Arial" w:hAnsi="Arial" w:cs="Times New Roman"/>
        </w:rPr>
        <w:t>i</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ACL (listy kontroli dostępu) zarówno dla użytkowników łączących się do sieci przewodowo jak i bezprzewodowo</w:t>
      </w:r>
    </w:p>
    <w:p w:rsidR="00E0292B" w:rsidRPr="00E0292B" w:rsidRDefault="00B52372" w:rsidP="00E0292B">
      <w:pPr>
        <w:spacing w:after="0"/>
        <w:rPr>
          <w:rFonts w:ascii="Arial" w:eastAsia="Arial" w:hAnsi="Arial" w:cs="Times New Roman"/>
        </w:rPr>
      </w:pPr>
      <w:r>
        <w:rPr>
          <w:rFonts w:ascii="Arial" w:eastAsia="Arial" w:hAnsi="Arial" w:cs="Times New Roman"/>
        </w:rPr>
        <w:t>j</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W zakresie konfiguracji sieci WiFi urządzenie musi umożliwiać konfigurację następujących funkcji:</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i.</w:t>
      </w:r>
      <w:r w:rsidR="00B52372">
        <w:rPr>
          <w:rFonts w:ascii="Arial" w:eastAsia="Arial" w:hAnsi="Arial" w:cs="Times New Roman"/>
        </w:rPr>
        <w:t xml:space="preserve"> </w:t>
      </w:r>
      <w:r w:rsidRPr="00E0292B">
        <w:rPr>
          <w:rFonts w:ascii="Arial" w:eastAsia="Arial" w:hAnsi="Arial" w:cs="Times New Roman"/>
        </w:rPr>
        <w:t xml:space="preserve">Multi SSID </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ii.</w:t>
      </w:r>
      <w:r w:rsidR="00B52372">
        <w:rPr>
          <w:rFonts w:ascii="Arial" w:eastAsia="Arial" w:hAnsi="Arial" w:cs="Times New Roman"/>
        </w:rPr>
        <w:t xml:space="preserve"> </w:t>
      </w:r>
      <w:r w:rsidRPr="00E0292B">
        <w:rPr>
          <w:rFonts w:ascii="Arial" w:eastAsia="Arial" w:hAnsi="Arial" w:cs="Times New Roman"/>
        </w:rPr>
        <w:t>Sieć dla Gości (odizolowanie klientów w tej sieci od innych klientów lokalnych bez wykorzystania VLAN)</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iii.</w:t>
      </w:r>
      <w:r w:rsidR="00B52372">
        <w:rPr>
          <w:rFonts w:ascii="Arial" w:eastAsia="Arial" w:hAnsi="Arial" w:cs="Times New Roman"/>
        </w:rPr>
        <w:t xml:space="preserve"> </w:t>
      </w:r>
      <w:r w:rsidRPr="00E0292B">
        <w:rPr>
          <w:rFonts w:ascii="Arial" w:eastAsia="Arial" w:hAnsi="Arial" w:cs="Times New Roman"/>
        </w:rPr>
        <w:t>Powiązanie SSID do VLAN</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iv.</w:t>
      </w:r>
      <w:r w:rsidR="00B52372">
        <w:rPr>
          <w:rFonts w:ascii="Arial" w:eastAsia="Arial" w:hAnsi="Arial" w:cs="Times New Roman"/>
        </w:rPr>
        <w:t xml:space="preserve"> </w:t>
      </w:r>
      <w:r w:rsidRPr="00E0292B">
        <w:rPr>
          <w:rFonts w:ascii="Arial" w:eastAsia="Arial" w:hAnsi="Arial" w:cs="Times New Roman"/>
        </w:rPr>
        <w:t>Filtrowanie adresów MAC (tryby blacklist/whitelist)</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v.</w:t>
      </w:r>
      <w:r w:rsidR="00B52372">
        <w:rPr>
          <w:rFonts w:ascii="Arial" w:eastAsia="Arial" w:hAnsi="Arial" w:cs="Times New Roman"/>
        </w:rPr>
        <w:t xml:space="preserve"> </w:t>
      </w:r>
      <w:r w:rsidRPr="00E0292B">
        <w:rPr>
          <w:rFonts w:ascii="Arial" w:eastAsia="Arial" w:hAnsi="Arial" w:cs="Times New Roman"/>
        </w:rPr>
        <w:t>Kanał transmisji/moc nadawania konkretnych AP</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vi.</w:t>
      </w:r>
      <w:r w:rsidR="00B52372">
        <w:rPr>
          <w:rFonts w:ascii="Arial" w:eastAsia="Arial" w:hAnsi="Arial" w:cs="Times New Roman"/>
        </w:rPr>
        <w:t xml:space="preserve"> </w:t>
      </w:r>
      <w:r w:rsidRPr="00E0292B">
        <w:rPr>
          <w:rFonts w:ascii="Arial" w:eastAsia="Arial" w:hAnsi="Arial" w:cs="Times New Roman"/>
        </w:rPr>
        <w:t>Równoważenie obciążenia punktów dostępowych</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lastRenderedPageBreak/>
        <w:t>vii.</w:t>
      </w:r>
      <w:r w:rsidR="00B52372">
        <w:rPr>
          <w:rFonts w:ascii="Arial" w:eastAsia="Arial" w:hAnsi="Arial" w:cs="Times New Roman"/>
        </w:rPr>
        <w:t xml:space="preserve"> </w:t>
      </w:r>
      <w:r w:rsidRPr="00E0292B">
        <w:rPr>
          <w:rFonts w:ascii="Arial" w:eastAsia="Arial" w:hAnsi="Arial" w:cs="Times New Roman"/>
        </w:rPr>
        <w:t>Sterowanie pasmem</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viii.</w:t>
      </w:r>
      <w:r w:rsidR="00B52372">
        <w:rPr>
          <w:rFonts w:ascii="Arial" w:eastAsia="Arial" w:hAnsi="Arial" w:cs="Times New Roman"/>
        </w:rPr>
        <w:t xml:space="preserve"> </w:t>
      </w:r>
      <w:r w:rsidRPr="00E0292B">
        <w:rPr>
          <w:rFonts w:ascii="Arial" w:eastAsia="Arial" w:hAnsi="Arial" w:cs="Times New Roman"/>
        </w:rPr>
        <w:t>Ograniczenie prędkości transmisji</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ix.</w:t>
      </w:r>
      <w:r w:rsidR="00B52372">
        <w:rPr>
          <w:rFonts w:ascii="Arial" w:eastAsia="Arial" w:hAnsi="Arial" w:cs="Times New Roman"/>
        </w:rPr>
        <w:t xml:space="preserve"> </w:t>
      </w:r>
      <w:r w:rsidRPr="00E0292B">
        <w:rPr>
          <w:rFonts w:ascii="Arial" w:eastAsia="Arial" w:hAnsi="Arial" w:cs="Times New Roman"/>
        </w:rPr>
        <w:t>Tworzenie harmonogramu sieci WiFi oraz resetu urządzeń</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x.</w:t>
      </w:r>
      <w:r w:rsidR="00B52372">
        <w:rPr>
          <w:rFonts w:ascii="Arial" w:eastAsia="Arial" w:hAnsi="Arial" w:cs="Times New Roman"/>
        </w:rPr>
        <w:t xml:space="preserve"> </w:t>
      </w:r>
      <w:r w:rsidRPr="00E0292B">
        <w:rPr>
          <w:rFonts w:ascii="Arial" w:eastAsia="Arial" w:hAnsi="Arial" w:cs="Times New Roman"/>
        </w:rPr>
        <w:t>QoS</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xi.</w:t>
      </w:r>
      <w:r w:rsidR="00B52372">
        <w:rPr>
          <w:rFonts w:ascii="Arial" w:eastAsia="Arial" w:hAnsi="Arial" w:cs="Times New Roman"/>
        </w:rPr>
        <w:t xml:space="preserve"> </w:t>
      </w:r>
      <w:r w:rsidRPr="00E0292B">
        <w:rPr>
          <w:rFonts w:ascii="Arial" w:eastAsia="Arial" w:hAnsi="Arial" w:cs="Times New Roman"/>
        </w:rPr>
        <w:t>Harmonogramowanie sieci bezprzewodowej oraz restartu urządzenia</w:t>
      </w:r>
    </w:p>
    <w:p w:rsidR="00E0292B" w:rsidRPr="00E0292B" w:rsidRDefault="00B52372" w:rsidP="00E0292B">
      <w:pPr>
        <w:spacing w:after="0"/>
        <w:rPr>
          <w:rFonts w:ascii="Arial" w:eastAsia="Arial" w:hAnsi="Arial" w:cs="Times New Roman"/>
        </w:rPr>
      </w:pPr>
      <w:r>
        <w:rPr>
          <w:rFonts w:ascii="Arial" w:eastAsia="Arial" w:hAnsi="Arial" w:cs="Times New Roman"/>
        </w:rPr>
        <w:t>2</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 xml:space="preserve">Zestaw </w:t>
      </w:r>
      <w:r>
        <w:rPr>
          <w:rFonts w:ascii="Arial" w:eastAsia="Arial" w:hAnsi="Arial" w:cs="Times New Roman"/>
        </w:rPr>
        <w:t>4</w:t>
      </w:r>
      <w:r w:rsidR="00E0292B" w:rsidRPr="00E0292B">
        <w:rPr>
          <w:rFonts w:ascii="Arial" w:eastAsia="Arial" w:hAnsi="Arial" w:cs="Times New Roman"/>
        </w:rPr>
        <w:t xml:space="preserve"> szt. punktów dostępowych sieci WiFi:</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a.</w:t>
      </w:r>
      <w:r w:rsidR="00B52372">
        <w:rPr>
          <w:rFonts w:ascii="Arial" w:eastAsia="Arial" w:hAnsi="Arial" w:cs="Times New Roman"/>
        </w:rPr>
        <w:t xml:space="preserve"> </w:t>
      </w:r>
      <w:r w:rsidRPr="00E0292B">
        <w:rPr>
          <w:rFonts w:ascii="Arial" w:eastAsia="Arial" w:hAnsi="Arial" w:cs="Times New Roman"/>
        </w:rPr>
        <w:t xml:space="preserve">Urządzenia muszą być wyposażone w min. </w:t>
      </w:r>
      <w:r w:rsidR="00B52372">
        <w:rPr>
          <w:rFonts w:ascii="Arial" w:eastAsia="Arial" w:hAnsi="Arial" w:cs="Times New Roman"/>
        </w:rPr>
        <w:t>1</w:t>
      </w:r>
      <w:r w:rsidRPr="00E0292B">
        <w:rPr>
          <w:rFonts w:ascii="Arial" w:eastAsia="Arial" w:hAnsi="Arial" w:cs="Times New Roman"/>
        </w:rPr>
        <w:t xml:space="preserve"> por</w:t>
      </w:r>
      <w:r w:rsidR="00B52372">
        <w:rPr>
          <w:rFonts w:ascii="Arial" w:eastAsia="Arial" w:hAnsi="Arial" w:cs="Times New Roman"/>
        </w:rPr>
        <w:t>t</w:t>
      </w:r>
      <w:r w:rsidRPr="00E0292B">
        <w:rPr>
          <w:rFonts w:ascii="Arial" w:eastAsia="Arial" w:hAnsi="Arial" w:cs="Times New Roman"/>
        </w:rPr>
        <w:t xml:space="preserve"> RJ45 pracujące z prędkością </w:t>
      </w:r>
      <w:r w:rsidR="00B52372">
        <w:rPr>
          <w:rFonts w:ascii="Arial" w:eastAsia="Arial" w:hAnsi="Arial" w:cs="Times New Roman"/>
        </w:rPr>
        <w:t>2.5</w:t>
      </w:r>
      <w:r w:rsidRPr="00E0292B">
        <w:rPr>
          <w:rFonts w:ascii="Arial" w:eastAsia="Arial" w:hAnsi="Arial" w:cs="Times New Roman"/>
        </w:rPr>
        <w:t xml:space="preserve">Gb/s </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b.</w:t>
      </w:r>
      <w:r w:rsidR="00B52372">
        <w:rPr>
          <w:rFonts w:ascii="Arial" w:eastAsia="Arial" w:hAnsi="Arial" w:cs="Times New Roman"/>
        </w:rPr>
        <w:t xml:space="preserve"> </w:t>
      </w:r>
      <w:r w:rsidRPr="00E0292B">
        <w:rPr>
          <w:rFonts w:ascii="Arial" w:eastAsia="Arial" w:hAnsi="Arial" w:cs="Times New Roman"/>
        </w:rPr>
        <w:t>Jeden z portów musi być portem PoE PD umożliwiającym zasilenie urządzenia przez skrętkę zgodnie z jednym ze standardów: 802.3at</w:t>
      </w:r>
    </w:p>
    <w:p w:rsidR="00E0292B" w:rsidRPr="00E0292B" w:rsidRDefault="00B52372" w:rsidP="00E0292B">
      <w:pPr>
        <w:spacing w:after="0"/>
        <w:rPr>
          <w:rFonts w:ascii="Arial" w:eastAsia="Arial" w:hAnsi="Arial" w:cs="Times New Roman"/>
        </w:rPr>
      </w:pPr>
      <w:r>
        <w:rPr>
          <w:rFonts w:ascii="Arial" w:eastAsia="Arial" w:hAnsi="Arial" w:cs="Times New Roman"/>
        </w:rPr>
        <w:t>c</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Urządzenia muszą być wyposażone w gniazdo umożliwiające zasilanie urządzenia bezpośrednio z wykorzystaniem zewnętrznego zasilacza</w:t>
      </w:r>
    </w:p>
    <w:p w:rsidR="00E0292B" w:rsidRPr="00E0292B" w:rsidRDefault="00B52372" w:rsidP="00E0292B">
      <w:pPr>
        <w:spacing w:after="0"/>
        <w:rPr>
          <w:rFonts w:ascii="Arial" w:eastAsia="Arial" w:hAnsi="Arial" w:cs="Times New Roman"/>
        </w:rPr>
      </w:pPr>
      <w:r>
        <w:rPr>
          <w:rFonts w:ascii="Arial" w:eastAsia="Arial" w:hAnsi="Arial" w:cs="Times New Roman"/>
        </w:rPr>
        <w:t xml:space="preserve">d. </w:t>
      </w:r>
      <w:r w:rsidR="00E0292B" w:rsidRPr="00E0292B">
        <w:rPr>
          <w:rFonts w:ascii="Arial" w:eastAsia="Arial" w:hAnsi="Arial" w:cs="Times New Roman"/>
        </w:rPr>
        <w:t xml:space="preserve">Urządzenia muszą być wyposażone w przycisk przywracania ustawień fabrycznych </w:t>
      </w:r>
    </w:p>
    <w:p w:rsidR="00E0292B" w:rsidRPr="00E0292B" w:rsidRDefault="00B52372" w:rsidP="00E0292B">
      <w:pPr>
        <w:spacing w:after="0"/>
        <w:rPr>
          <w:rFonts w:ascii="Arial" w:eastAsia="Arial" w:hAnsi="Arial" w:cs="Times New Roman"/>
        </w:rPr>
      </w:pPr>
      <w:r>
        <w:rPr>
          <w:rFonts w:ascii="Arial" w:eastAsia="Arial" w:hAnsi="Arial" w:cs="Times New Roman"/>
        </w:rPr>
        <w:t>e</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 xml:space="preserve">Urządzenia muszą być wyposażone w min </w:t>
      </w:r>
      <w:r>
        <w:rPr>
          <w:rFonts w:ascii="Arial" w:eastAsia="Arial" w:hAnsi="Arial" w:cs="Times New Roman"/>
        </w:rPr>
        <w:t>3</w:t>
      </w:r>
      <w:r w:rsidR="00E0292B" w:rsidRPr="00E0292B">
        <w:rPr>
          <w:rFonts w:ascii="Arial" w:eastAsia="Arial" w:hAnsi="Arial" w:cs="Times New Roman"/>
        </w:rPr>
        <w:t xml:space="preserve"> anteny wewnętrzne dookólne o zysku min 4dBi dla sieci 2,4GHz</w:t>
      </w:r>
      <w:r>
        <w:rPr>
          <w:rFonts w:ascii="Arial" w:eastAsia="Arial" w:hAnsi="Arial" w:cs="Times New Roman"/>
        </w:rPr>
        <w:t>,</w:t>
      </w:r>
      <w:r w:rsidR="00E0292B" w:rsidRPr="00E0292B">
        <w:rPr>
          <w:rFonts w:ascii="Arial" w:eastAsia="Arial" w:hAnsi="Arial" w:cs="Times New Roman"/>
        </w:rPr>
        <w:t xml:space="preserve"> min. 5dBi dla sieci 5GHz</w:t>
      </w:r>
      <w:r w:rsidRPr="00B52372">
        <w:rPr>
          <w:rFonts w:ascii="Arial" w:eastAsia="Arial" w:hAnsi="Arial" w:cs="Times New Roman"/>
        </w:rPr>
        <w:t xml:space="preserve"> </w:t>
      </w:r>
      <w:r w:rsidRPr="00E0292B">
        <w:rPr>
          <w:rFonts w:ascii="Arial" w:eastAsia="Arial" w:hAnsi="Arial" w:cs="Times New Roman"/>
        </w:rPr>
        <w:t xml:space="preserve">oraz min. 5dBi dla sieci </w:t>
      </w:r>
      <w:r>
        <w:rPr>
          <w:rFonts w:ascii="Arial" w:eastAsia="Arial" w:hAnsi="Arial" w:cs="Times New Roman"/>
        </w:rPr>
        <w:t>6</w:t>
      </w:r>
      <w:r w:rsidRPr="00E0292B">
        <w:rPr>
          <w:rFonts w:ascii="Arial" w:eastAsia="Arial" w:hAnsi="Arial" w:cs="Times New Roman"/>
        </w:rPr>
        <w:t>GHz</w:t>
      </w:r>
    </w:p>
    <w:p w:rsidR="00E0292B" w:rsidRPr="00E0292B" w:rsidRDefault="00B52372" w:rsidP="00E0292B">
      <w:pPr>
        <w:spacing w:after="0"/>
        <w:rPr>
          <w:rFonts w:ascii="Arial" w:eastAsia="Arial" w:hAnsi="Arial" w:cs="Times New Roman"/>
        </w:rPr>
      </w:pPr>
      <w:r>
        <w:rPr>
          <w:rFonts w:ascii="Arial" w:eastAsia="Arial" w:hAnsi="Arial" w:cs="Times New Roman"/>
        </w:rPr>
        <w:t>f</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Urządzenia muszą wspierać standardy IEEE 802.11a/b/g/n/ac/ax</w:t>
      </w:r>
      <w:r>
        <w:rPr>
          <w:rFonts w:ascii="Arial" w:eastAsia="Arial" w:hAnsi="Arial" w:cs="Times New Roman"/>
        </w:rPr>
        <w:t>/be</w:t>
      </w:r>
      <w:r w:rsidR="00E0292B" w:rsidRPr="00E0292B">
        <w:rPr>
          <w:rFonts w:ascii="Arial" w:eastAsia="Arial" w:hAnsi="Arial" w:cs="Times New Roman"/>
        </w:rPr>
        <w:t xml:space="preserve"> oraz częstotliwości pracy 2,4</w:t>
      </w:r>
      <w:r>
        <w:rPr>
          <w:rFonts w:ascii="Arial" w:eastAsia="Arial" w:hAnsi="Arial" w:cs="Times New Roman"/>
        </w:rPr>
        <w:t>GHz,</w:t>
      </w:r>
      <w:r w:rsidR="00E0292B" w:rsidRPr="00E0292B">
        <w:rPr>
          <w:rFonts w:ascii="Arial" w:eastAsia="Arial" w:hAnsi="Arial" w:cs="Times New Roman"/>
        </w:rPr>
        <w:t xml:space="preserve"> 5GHz</w:t>
      </w:r>
      <w:r>
        <w:rPr>
          <w:rFonts w:ascii="Arial" w:eastAsia="Arial" w:hAnsi="Arial" w:cs="Times New Roman"/>
        </w:rPr>
        <w:t xml:space="preserve"> oraz 6GHz</w:t>
      </w:r>
    </w:p>
    <w:p w:rsidR="00E0292B" w:rsidRPr="00E0292B" w:rsidRDefault="00B52372" w:rsidP="00E0292B">
      <w:pPr>
        <w:spacing w:after="0"/>
        <w:rPr>
          <w:rFonts w:ascii="Arial" w:eastAsia="Arial" w:hAnsi="Arial" w:cs="Times New Roman"/>
        </w:rPr>
      </w:pPr>
      <w:r>
        <w:rPr>
          <w:rFonts w:ascii="Arial" w:eastAsia="Arial" w:hAnsi="Arial" w:cs="Times New Roman"/>
        </w:rPr>
        <w:t>g</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Łączna prędkość modułów radiowych musi wynosić min. 9</w:t>
      </w:r>
      <w:r>
        <w:rPr>
          <w:rFonts w:ascii="Arial" w:eastAsia="Arial" w:hAnsi="Arial" w:cs="Times New Roman"/>
        </w:rPr>
        <w:t>0</w:t>
      </w:r>
      <w:r w:rsidR="00E0292B" w:rsidRPr="00E0292B">
        <w:rPr>
          <w:rFonts w:ascii="Arial" w:eastAsia="Arial" w:hAnsi="Arial" w:cs="Times New Roman"/>
        </w:rPr>
        <w:t>00Mbps</w:t>
      </w:r>
    </w:p>
    <w:p w:rsidR="00E0292B" w:rsidRPr="00E0292B" w:rsidRDefault="00B52372" w:rsidP="00E0292B">
      <w:pPr>
        <w:spacing w:after="0"/>
        <w:rPr>
          <w:rFonts w:ascii="Arial" w:eastAsia="Arial" w:hAnsi="Arial" w:cs="Times New Roman"/>
        </w:rPr>
      </w:pPr>
      <w:r>
        <w:rPr>
          <w:rFonts w:ascii="Arial" w:eastAsia="Arial" w:hAnsi="Arial" w:cs="Times New Roman"/>
        </w:rPr>
        <w:t>h</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 xml:space="preserve">Maksymalny pobór mocy urządzenia nie może być większy niż </w:t>
      </w:r>
      <w:r>
        <w:rPr>
          <w:rFonts w:ascii="Arial" w:eastAsia="Arial" w:hAnsi="Arial" w:cs="Times New Roman"/>
        </w:rPr>
        <w:t>25</w:t>
      </w:r>
      <w:r w:rsidR="00E0292B" w:rsidRPr="00E0292B">
        <w:rPr>
          <w:rFonts w:ascii="Arial" w:eastAsia="Arial" w:hAnsi="Arial" w:cs="Times New Roman"/>
        </w:rPr>
        <w:t>W</w:t>
      </w:r>
    </w:p>
    <w:p w:rsidR="00E0292B" w:rsidRPr="00E0292B" w:rsidRDefault="00B52372" w:rsidP="00E0292B">
      <w:pPr>
        <w:spacing w:after="0"/>
        <w:rPr>
          <w:rFonts w:ascii="Arial" w:eastAsia="Arial" w:hAnsi="Arial" w:cs="Times New Roman"/>
        </w:rPr>
      </w:pPr>
      <w:r>
        <w:rPr>
          <w:rFonts w:ascii="Arial" w:eastAsia="Arial" w:hAnsi="Arial" w:cs="Times New Roman"/>
        </w:rPr>
        <w:t>i</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Urządzenia muszą umożliwiać montaż na ścianie</w:t>
      </w:r>
      <w:r>
        <w:rPr>
          <w:rFonts w:ascii="Arial" w:eastAsia="Arial" w:hAnsi="Arial" w:cs="Times New Roman"/>
        </w:rPr>
        <w:t xml:space="preserve"> </w:t>
      </w:r>
      <w:r w:rsidR="00F82F86">
        <w:rPr>
          <w:rFonts w:ascii="Arial" w:eastAsia="Arial" w:hAnsi="Arial" w:cs="Times New Roman"/>
        </w:rPr>
        <w:t>lub suficie</w:t>
      </w:r>
    </w:p>
    <w:p w:rsidR="00E0292B" w:rsidRPr="00E0292B" w:rsidRDefault="00F82F86" w:rsidP="00E0292B">
      <w:pPr>
        <w:spacing w:after="0"/>
        <w:rPr>
          <w:rFonts w:ascii="Arial" w:eastAsia="Arial" w:hAnsi="Arial" w:cs="Times New Roman"/>
        </w:rPr>
      </w:pPr>
      <w:r>
        <w:rPr>
          <w:rFonts w:ascii="Arial" w:eastAsia="Arial" w:hAnsi="Arial" w:cs="Times New Roman"/>
        </w:rPr>
        <w:t>j</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 xml:space="preserve">Urządzenia muszą pracować zarówno jako urządzenie typu stand-alone lub w trybie podłączonym do kontrolera sieci bezprzewodowej </w:t>
      </w:r>
    </w:p>
    <w:p w:rsidR="00E0292B" w:rsidRPr="00E0292B" w:rsidRDefault="00F82F86" w:rsidP="00E0292B">
      <w:pPr>
        <w:spacing w:after="0"/>
        <w:rPr>
          <w:rFonts w:ascii="Arial" w:eastAsia="Arial" w:hAnsi="Arial" w:cs="Times New Roman"/>
        </w:rPr>
      </w:pPr>
      <w:r>
        <w:rPr>
          <w:rFonts w:ascii="Arial" w:eastAsia="Arial" w:hAnsi="Arial" w:cs="Times New Roman"/>
        </w:rPr>
        <w:t>k</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Kontroler sieci bezprzewodowej realizowany musi być jako kontroler sprzętowy – oddzielne urządzenie</w:t>
      </w:r>
    </w:p>
    <w:p w:rsidR="00E0292B" w:rsidRPr="00E0292B" w:rsidRDefault="00F82F86" w:rsidP="00E0292B">
      <w:pPr>
        <w:spacing w:after="0"/>
        <w:rPr>
          <w:rFonts w:ascii="Arial" w:eastAsia="Arial" w:hAnsi="Arial" w:cs="Times New Roman"/>
        </w:rPr>
      </w:pPr>
      <w:r>
        <w:rPr>
          <w:rFonts w:ascii="Arial" w:eastAsia="Arial" w:hAnsi="Arial" w:cs="Times New Roman"/>
        </w:rPr>
        <w:t>l</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 xml:space="preserve">Urządzenia muszą posiadać funkcjonalność tworzenia wielu sieci WiFi – min. </w:t>
      </w:r>
      <w:r>
        <w:rPr>
          <w:rFonts w:ascii="Arial" w:eastAsia="Arial" w:hAnsi="Arial" w:cs="Times New Roman"/>
        </w:rPr>
        <w:t>2</w:t>
      </w:r>
      <w:r w:rsidR="00E0292B" w:rsidRPr="00E0292B">
        <w:rPr>
          <w:rFonts w:ascii="Arial" w:eastAsia="Arial" w:hAnsi="Arial" w:cs="Times New Roman"/>
        </w:rPr>
        <w:t>4 SSID</w:t>
      </w:r>
    </w:p>
    <w:p w:rsidR="00E0292B" w:rsidRPr="00E0292B" w:rsidRDefault="00F82F86" w:rsidP="00E0292B">
      <w:pPr>
        <w:spacing w:after="0"/>
        <w:rPr>
          <w:rFonts w:ascii="Arial" w:eastAsia="Arial" w:hAnsi="Arial" w:cs="Times New Roman"/>
        </w:rPr>
      </w:pPr>
      <w:r>
        <w:rPr>
          <w:rFonts w:ascii="Arial" w:eastAsia="Arial" w:hAnsi="Arial" w:cs="Times New Roman"/>
        </w:rPr>
        <w:t>m</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 xml:space="preserve">Urządzenia muszą posiadać funkcjonalność: wyłącznik sieci bezprzewodowej, automatyczny wybór kanału, kontrola mocy transmisji, QoS (WMM), sterowanie pasmem, równoważenie obciążenia pasma, kontrola przepustowości, harmonogram resetu oraz harmonogram sieci bezprzewodowej. </w:t>
      </w:r>
    </w:p>
    <w:p w:rsidR="00E0292B" w:rsidRPr="00E0292B" w:rsidRDefault="00F82F86" w:rsidP="00E0292B">
      <w:pPr>
        <w:spacing w:after="0"/>
        <w:rPr>
          <w:rFonts w:ascii="Arial" w:eastAsia="Arial" w:hAnsi="Arial" w:cs="Times New Roman"/>
        </w:rPr>
      </w:pPr>
      <w:r>
        <w:rPr>
          <w:rFonts w:ascii="Arial" w:eastAsia="Arial" w:hAnsi="Arial" w:cs="Times New Roman"/>
        </w:rPr>
        <w:t>n</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Urządzenia muszą posiadać możliwość utworzenia strony powitalnej</w:t>
      </w:r>
    </w:p>
    <w:p w:rsidR="00E0292B" w:rsidRPr="00E0292B" w:rsidRDefault="00F82F86" w:rsidP="00E0292B">
      <w:pPr>
        <w:spacing w:after="0"/>
        <w:rPr>
          <w:rFonts w:ascii="Arial" w:eastAsia="Arial" w:hAnsi="Arial" w:cs="Times New Roman"/>
        </w:rPr>
      </w:pPr>
      <w:r>
        <w:rPr>
          <w:rFonts w:ascii="Arial" w:eastAsia="Arial" w:hAnsi="Arial" w:cs="Times New Roman"/>
        </w:rPr>
        <w:t>o</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 xml:space="preserve">Urządzenia muszą posiadać możliwość mapowania SSID do VLAN oraz tworzenia sieci dla gości </w:t>
      </w:r>
    </w:p>
    <w:p w:rsidR="00E0292B" w:rsidRPr="00E0292B" w:rsidRDefault="00F82F86" w:rsidP="00E0292B">
      <w:pPr>
        <w:spacing w:after="0"/>
        <w:rPr>
          <w:rFonts w:ascii="Arial" w:eastAsia="Arial" w:hAnsi="Arial" w:cs="Times New Roman"/>
        </w:rPr>
      </w:pPr>
      <w:r>
        <w:rPr>
          <w:rFonts w:ascii="Arial" w:eastAsia="Arial" w:hAnsi="Arial" w:cs="Times New Roman"/>
        </w:rPr>
        <w:t>p</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Urządzenia muszą być zarządzane z poziomu przeglądarki internetowej, oraz obsługiwać zarządzanie poprzez HTTPS</w:t>
      </w:r>
    </w:p>
    <w:p w:rsidR="00E0292B" w:rsidRPr="00E0292B" w:rsidRDefault="00F82F86" w:rsidP="00E0292B">
      <w:pPr>
        <w:spacing w:after="0"/>
        <w:rPr>
          <w:rFonts w:ascii="Arial" w:eastAsia="Arial" w:hAnsi="Arial" w:cs="Times New Roman"/>
        </w:rPr>
      </w:pPr>
      <w:r>
        <w:rPr>
          <w:rFonts w:ascii="Arial" w:eastAsia="Arial" w:hAnsi="Arial" w:cs="Times New Roman"/>
        </w:rPr>
        <w:t>r</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Urządzenia muszą posiadać obsługę SNMP v1/v2c,v3</w:t>
      </w:r>
    </w:p>
    <w:p w:rsidR="00E0292B" w:rsidRPr="00E0292B" w:rsidRDefault="00F82F86" w:rsidP="00E0292B">
      <w:pPr>
        <w:spacing w:after="0"/>
        <w:rPr>
          <w:rFonts w:ascii="Arial" w:eastAsia="Arial" w:hAnsi="Arial" w:cs="Times New Roman"/>
        </w:rPr>
      </w:pPr>
      <w:r>
        <w:rPr>
          <w:rFonts w:ascii="Arial" w:eastAsia="Arial" w:hAnsi="Arial" w:cs="Times New Roman"/>
        </w:rPr>
        <w:t xml:space="preserve">s. </w:t>
      </w:r>
      <w:r w:rsidR="00E0292B" w:rsidRPr="00E0292B">
        <w:rPr>
          <w:rFonts w:ascii="Arial" w:eastAsia="Arial" w:hAnsi="Arial" w:cs="Times New Roman"/>
        </w:rPr>
        <w:t>Urządzenia muszą posiadać certyfikat CE oraz RoHS</w:t>
      </w:r>
    </w:p>
    <w:p w:rsidR="00E0292B" w:rsidRPr="00E0292B" w:rsidRDefault="00F82F86" w:rsidP="00E0292B">
      <w:pPr>
        <w:spacing w:after="0"/>
        <w:rPr>
          <w:rFonts w:ascii="Arial" w:eastAsia="Arial" w:hAnsi="Arial" w:cs="Times New Roman"/>
        </w:rPr>
      </w:pPr>
      <w:r>
        <w:rPr>
          <w:rFonts w:ascii="Arial" w:eastAsia="Arial" w:hAnsi="Arial" w:cs="Times New Roman"/>
        </w:rPr>
        <w:t>t</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W zestawie z urządzeniami powinien być dostarczony zestaw montażowy</w:t>
      </w:r>
    </w:p>
    <w:p w:rsidR="00E0292B" w:rsidRPr="00E0292B" w:rsidRDefault="00F82F86" w:rsidP="00E0292B">
      <w:pPr>
        <w:spacing w:after="0"/>
        <w:rPr>
          <w:rFonts w:ascii="Arial" w:eastAsia="Arial" w:hAnsi="Arial" w:cs="Times New Roman"/>
        </w:rPr>
      </w:pPr>
      <w:r>
        <w:rPr>
          <w:rFonts w:ascii="Arial" w:eastAsia="Arial" w:hAnsi="Arial" w:cs="Times New Roman"/>
        </w:rPr>
        <w:t>u</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Dopuszczalna temperatura pracy powinna zawierać się w przedziale od 0 do 40 stopni Celsjusza.</w:t>
      </w:r>
    </w:p>
    <w:p w:rsidR="00E0292B" w:rsidRPr="00E0292B" w:rsidRDefault="00F82F86" w:rsidP="00E0292B">
      <w:pPr>
        <w:spacing w:after="0"/>
        <w:rPr>
          <w:rFonts w:ascii="Arial" w:eastAsia="Arial" w:hAnsi="Arial" w:cs="Times New Roman"/>
        </w:rPr>
      </w:pPr>
      <w:r>
        <w:rPr>
          <w:rFonts w:ascii="Arial" w:eastAsia="Arial" w:hAnsi="Arial" w:cs="Times New Roman"/>
        </w:rPr>
        <w:t>3</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Urządzenia muszą posiadać certyfikację CE</w:t>
      </w:r>
    </w:p>
    <w:p w:rsidR="00E0292B" w:rsidRPr="00E0292B" w:rsidRDefault="00F82F86" w:rsidP="00E0292B">
      <w:pPr>
        <w:spacing w:after="0"/>
        <w:rPr>
          <w:rFonts w:ascii="Arial" w:eastAsia="Arial" w:hAnsi="Arial" w:cs="Times New Roman"/>
        </w:rPr>
      </w:pPr>
      <w:r>
        <w:rPr>
          <w:rFonts w:ascii="Arial" w:eastAsia="Arial" w:hAnsi="Arial" w:cs="Times New Roman"/>
        </w:rPr>
        <w:t>4</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Gwarancja na urządzenia musi wynosić min. 36 miesięcy.</w:t>
      </w:r>
    </w:p>
    <w:p w:rsidR="00E0292B" w:rsidRPr="00E0292B" w:rsidRDefault="00F82F86" w:rsidP="00E0292B">
      <w:pPr>
        <w:spacing w:after="0"/>
        <w:rPr>
          <w:rFonts w:ascii="Arial" w:eastAsia="Arial" w:hAnsi="Arial" w:cs="Times New Roman"/>
        </w:rPr>
      </w:pPr>
      <w:r>
        <w:rPr>
          <w:rFonts w:ascii="Arial" w:eastAsia="Arial" w:hAnsi="Arial" w:cs="Times New Roman"/>
        </w:rPr>
        <w:t>5</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Wszystkie dostarczone urządzenia muszą pochodzić z polskiego autoryzowanego kanału dystrybucyjnego producenta. Na wezwanie Zamawiającego Wykonawca musi dostarczyć oświadczenie producenta oferowanych urządzeń, potwierdzające pochodzenie urządzeń i oprogramowania z oficjalnego kanału dystrybucyjnego producenta.</w:t>
      </w:r>
    </w:p>
    <w:p w:rsidR="00E0292B" w:rsidRPr="00E0292B" w:rsidRDefault="00F82F86" w:rsidP="00E0292B">
      <w:pPr>
        <w:spacing w:after="0"/>
        <w:rPr>
          <w:rFonts w:ascii="Arial" w:eastAsia="Arial" w:hAnsi="Arial" w:cs="Times New Roman"/>
        </w:rPr>
      </w:pPr>
      <w:r>
        <w:rPr>
          <w:rFonts w:ascii="Arial" w:eastAsia="Arial" w:hAnsi="Arial" w:cs="Times New Roman"/>
        </w:rPr>
        <w:t>6</w:t>
      </w:r>
      <w:r w:rsidR="00E0292B" w:rsidRPr="00E0292B">
        <w:rPr>
          <w:rFonts w:ascii="Arial" w:eastAsia="Arial" w:hAnsi="Arial" w:cs="Times New Roman"/>
        </w:rPr>
        <w:t>.</w:t>
      </w:r>
      <w:r>
        <w:rPr>
          <w:rFonts w:ascii="Arial" w:eastAsia="Arial" w:hAnsi="Arial" w:cs="Times New Roman"/>
        </w:rPr>
        <w:t xml:space="preserve"> </w:t>
      </w:r>
      <w:r w:rsidR="00E0292B" w:rsidRPr="00E0292B">
        <w:rPr>
          <w:rFonts w:ascii="Arial" w:eastAsia="Arial" w:hAnsi="Arial" w:cs="Times New Roman"/>
        </w:rPr>
        <w:t>Zakres prac wdrożeniowych:</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a.</w:t>
      </w:r>
      <w:r w:rsidR="00F82F86">
        <w:rPr>
          <w:rFonts w:ascii="Arial" w:eastAsia="Arial" w:hAnsi="Arial" w:cs="Times New Roman"/>
        </w:rPr>
        <w:t xml:space="preserve"> </w:t>
      </w:r>
      <w:r w:rsidRPr="00E0292B">
        <w:rPr>
          <w:rFonts w:ascii="Arial" w:eastAsia="Arial" w:hAnsi="Arial" w:cs="Times New Roman"/>
        </w:rPr>
        <w:t>Opracowanie planu wdrożenia.</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b.</w:t>
      </w:r>
      <w:r w:rsidR="00F82F86">
        <w:rPr>
          <w:rFonts w:ascii="Arial" w:eastAsia="Arial" w:hAnsi="Arial" w:cs="Times New Roman"/>
        </w:rPr>
        <w:t xml:space="preserve"> </w:t>
      </w:r>
      <w:r w:rsidRPr="00E0292B">
        <w:rPr>
          <w:rFonts w:ascii="Arial" w:eastAsia="Arial" w:hAnsi="Arial" w:cs="Times New Roman"/>
        </w:rPr>
        <w:t>Wdrożenie i konfiguracja:</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i.</w:t>
      </w:r>
      <w:r w:rsidR="00F82F86">
        <w:rPr>
          <w:rFonts w:ascii="Arial" w:eastAsia="Arial" w:hAnsi="Arial" w:cs="Times New Roman"/>
        </w:rPr>
        <w:t xml:space="preserve"> </w:t>
      </w:r>
      <w:r w:rsidRPr="00E0292B">
        <w:rPr>
          <w:rFonts w:ascii="Arial" w:eastAsia="Arial" w:hAnsi="Arial" w:cs="Times New Roman"/>
        </w:rPr>
        <w:t>Instalacja urządzeń we wskazanych miejscach.</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ii.</w:t>
      </w:r>
      <w:r w:rsidR="00F82F86">
        <w:rPr>
          <w:rFonts w:ascii="Arial" w:eastAsia="Arial" w:hAnsi="Arial" w:cs="Times New Roman"/>
        </w:rPr>
        <w:t xml:space="preserve"> </w:t>
      </w:r>
      <w:r w:rsidRPr="00E0292B">
        <w:rPr>
          <w:rFonts w:ascii="Arial" w:eastAsia="Arial" w:hAnsi="Arial" w:cs="Times New Roman"/>
        </w:rPr>
        <w:t>Konfiguracja urządzeń zgodnie z wymaganiami zamawiającego.</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lastRenderedPageBreak/>
        <w:t>iii.</w:t>
      </w:r>
      <w:r w:rsidR="00F82F86">
        <w:rPr>
          <w:rFonts w:ascii="Arial" w:eastAsia="Arial" w:hAnsi="Arial" w:cs="Times New Roman"/>
        </w:rPr>
        <w:t xml:space="preserve"> </w:t>
      </w:r>
      <w:r w:rsidRPr="00E0292B">
        <w:rPr>
          <w:rFonts w:ascii="Arial" w:eastAsia="Arial" w:hAnsi="Arial" w:cs="Times New Roman"/>
        </w:rPr>
        <w:t>Integracja z istniejącymi systemami IT zamawiającego.</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c.</w:t>
      </w:r>
      <w:r w:rsidR="00F82F86">
        <w:rPr>
          <w:rFonts w:ascii="Arial" w:eastAsia="Arial" w:hAnsi="Arial" w:cs="Times New Roman"/>
        </w:rPr>
        <w:t xml:space="preserve"> </w:t>
      </w:r>
      <w:r w:rsidRPr="00E0292B">
        <w:rPr>
          <w:rFonts w:ascii="Arial" w:eastAsia="Arial" w:hAnsi="Arial" w:cs="Times New Roman"/>
        </w:rPr>
        <w:t>Testy akceptacyjne:</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i.</w:t>
      </w:r>
      <w:r w:rsidR="00F82F86">
        <w:rPr>
          <w:rFonts w:ascii="Arial" w:eastAsia="Arial" w:hAnsi="Arial" w:cs="Times New Roman"/>
        </w:rPr>
        <w:t xml:space="preserve"> </w:t>
      </w:r>
      <w:r w:rsidRPr="00E0292B">
        <w:rPr>
          <w:rFonts w:ascii="Arial" w:eastAsia="Arial" w:hAnsi="Arial" w:cs="Times New Roman"/>
        </w:rPr>
        <w:t>Przeprowadzenie testów funkcjonalnych i wydajnościowych wymaganych przez Zamawiającego potwierdzających zadeklarowane funkcjonalności. Wynik negatywny jakiejkolwiek funkcjonalności lub testu pozwala Zamawiającemu odrzucić proponowaną ofertę i odstąpić od umowy bez podania przyczyny.</w:t>
      </w:r>
    </w:p>
    <w:p w:rsidR="00E0292B" w:rsidRPr="00E0292B" w:rsidRDefault="00E0292B" w:rsidP="00E0292B">
      <w:pPr>
        <w:spacing w:after="0"/>
        <w:rPr>
          <w:rFonts w:ascii="Arial" w:eastAsia="Arial" w:hAnsi="Arial" w:cs="Times New Roman"/>
        </w:rPr>
      </w:pPr>
      <w:r w:rsidRPr="00E0292B">
        <w:rPr>
          <w:rFonts w:ascii="Arial" w:eastAsia="Arial" w:hAnsi="Arial" w:cs="Times New Roman"/>
        </w:rPr>
        <w:t>ii.</w:t>
      </w:r>
      <w:r w:rsidR="00F82F86">
        <w:rPr>
          <w:rFonts w:ascii="Arial" w:eastAsia="Arial" w:hAnsi="Arial" w:cs="Times New Roman"/>
        </w:rPr>
        <w:t xml:space="preserve"> </w:t>
      </w:r>
      <w:r w:rsidRPr="00E0292B">
        <w:rPr>
          <w:rFonts w:ascii="Arial" w:eastAsia="Arial" w:hAnsi="Arial" w:cs="Times New Roman"/>
        </w:rPr>
        <w:t>Weryfikacja poprawności działania urządzeń.</w:t>
      </w:r>
    </w:p>
    <w:p w:rsidR="006C624A" w:rsidRDefault="006C624A" w:rsidP="006C624A">
      <w:pPr>
        <w:spacing w:after="0"/>
        <w:rPr>
          <w:rFonts w:ascii="Arial" w:eastAsia="Arial" w:hAnsi="Arial" w:cs="Times New Roman"/>
          <w:b/>
          <w:bCs/>
        </w:rPr>
      </w:pPr>
    </w:p>
    <w:p w:rsidR="006C624A" w:rsidRPr="006C624A" w:rsidRDefault="006C624A" w:rsidP="006C624A">
      <w:pPr>
        <w:spacing w:after="0"/>
        <w:rPr>
          <w:rFonts w:ascii="Arial" w:eastAsia="Arial" w:hAnsi="Arial" w:cs="Times New Roman"/>
          <w:b/>
          <w:bCs/>
        </w:rPr>
      </w:pPr>
      <w:r>
        <w:rPr>
          <w:rFonts w:ascii="Arial" w:eastAsia="Arial" w:hAnsi="Arial" w:cs="Times New Roman"/>
          <w:b/>
          <w:bCs/>
        </w:rPr>
        <w:t>XI</w:t>
      </w:r>
      <w:r w:rsidRPr="006C624A">
        <w:rPr>
          <w:rFonts w:ascii="Arial" w:eastAsia="Arial" w:hAnsi="Arial" w:cs="Times New Roman"/>
          <w:b/>
          <w:bCs/>
        </w:rPr>
        <w:t xml:space="preserve">. </w:t>
      </w:r>
      <w:r>
        <w:rPr>
          <w:rFonts w:ascii="Arial" w:eastAsia="Arial" w:hAnsi="Arial" w:cs="Times New Roman"/>
          <w:b/>
          <w:bCs/>
        </w:rPr>
        <w:t>Agregat</w:t>
      </w:r>
      <w:r w:rsidRPr="006C624A">
        <w:rPr>
          <w:rFonts w:ascii="Arial" w:eastAsia="Arial" w:hAnsi="Arial" w:cs="Times New Roman"/>
          <w:b/>
          <w:bCs/>
        </w:rPr>
        <w:t xml:space="preserve"> – 1 </w:t>
      </w:r>
      <w:r>
        <w:rPr>
          <w:rFonts w:ascii="Arial" w:eastAsia="Arial" w:hAnsi="Arial" w:cs="Times New Roman"/>
          <w:b/>
          <w:bCs/>
        </w:rPr>
        <w:t>szt</w:t>
      </w:r>
      <w:r w:rsidRPr="006C624A">
        <w:rPr>
          <w:rFonts w:ascii="Arial" w:eastAsia="Arial" w:hAnsi="Arial" w:cs="Times New Roman"/>
          <w:b/>
          <w:bCs/>
        </w:rPr>
        <w:t>.</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Przedmiotem zamówienia jest dostawa, instalacja oraz konfiguracja 1 szt. agregatu wraz z Systemem Załączania Rezerwy (SZR).</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Wymagania: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w:t>
      </w:r>
      <w:r>
        <w:rPr>
          <w:rFonts w:ascii="Arial" w:eastAsia="Arial" w:hAnsi="Arial" w:cs="Times New Roman"/>
        </w:rPr>
        <w:t xml:space="preserve"> </w:t>
      </w:r>
      <w:r w:rsidRPr="00F82F86">
        <w:rPr>
          <w:rFonts w:ascii="Arial" w:eastAsia="Arial" w:hAnsi="Arial" w:cs="Times New Roman"/>
        </w:rPr>
        <w:t>Agregat musi być wykonany zgodnie z obowiązującymi normami i standardami:</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2006/42/WE Dyrektywa Maszynowa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Kompatybilność elektromagnetyczna 2014/30/UE.</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w:t>
      </w:r>
      <w:r>
        <w:rPr>
          <w:rFonts w:ascii="Arial" w:eastAsia="Arial" w:hAnsi="Arial" w:cs="Times New Roman"/>
        </w:rPr>
        <w:t xml:space="preserve"> </w:t>
      </w:r>
      <w:r w:rsidRPr="00F82F86">
        <w:rPr>
          <w:rFonts w:ascii="Arial" w:eastAsia="Arial" w:hAnsi="Arial" w:cs="Times New Roman"/>
        </w:rPr>
        <w:t>2014/35/UE sprzętu elektrycznego przewidzianego do stosowania w określonych granicach napięcia</w:t>
      </w:r>
    </w:p>
    <w:p w:rsidR="00F82F86" w:rsidRPr="003B44E5" w:rsidRDefault="00F82F86" w:rsidP="00F82F86">
      <w:pPr>
        <w:spacing w:after="0"/>
        <w:rPr>
          <w:rFonts w:ascii="Arial" w:eastAsia="Arial" w:hAnsi="Arial" w:cs="Times New Roman"/>
          <w:lang w:val="en-GB"/>
        </w:rPr>
      </w:pPr>
      <w:r w:rsidRPr="003B44E5">
        <w:rPr>
          <w:rFonts w:ascii="Arial" w:eastAsia="Arial" w:hAnsi="Arial" w:cs="Times New Roman"/>
          <w:lang w:val="en-GB"/>
        </w:rPr>
        <w:t>d. PN-EN ISO 8528-13:2016-07</w:t>
      </w:r>
    </w:p>
    <w:p w:rsidR="00F82F86" w:rsidRPr="003B44E5" w:rsidRDefault="00F82F86" w:rsidP="00F82F86">
      <w:pPr>
        <w:spacing w:after="0"/>
        <w:rPr>
          <w:rFonts w:ascii="Arial" w:eastAsia="Arial" w:hAnsi="Arial" w:cs="Times New Roman"/>
          <w:lang w:val="en-GB"/>
        </w:rPr>
      </w:pPr>
      <w:r w:rsidRPr="003B44E5">
        <w:rPr>
          <w:rFonts w:ascii="Arial" w:eastAsia="Arial" w:hAnsi="Arial" w:cs="Times New Roman"/>
          <w:lang w:val="en-GB"/>
        </w:rPr>
        <w:t>e. PN- EN ISO 3744:2011</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f.</w:t>
      </w:r>
      <w:r>
        <w:rPr>
          <w:rFonts w:ascii="Arial" w:eastAsia="Arial" w:hAnsi="Arial" w:cs="Times New Roman"/>
        </w:rPr>
        <w:t xml:space="preserve"> </w:t>
      </w:r>
      <w:r w:rsidRPr="00F82F86">
        <w:rPr>
          <w:rFonts w:ascii="Arial" w:eastAsia="Arial" w:hAnsi="Arial" w:cs="Times New Roman"/>
        </w:rPr>
        <w:t>ISO 8528-1:20052000/14/WE, 2005/88/WE – Dyrektywa Hałasowa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g.</w:t>
      </w:r>
      <w:r>
        <w:rPr>
          <w:rFonts w:ascii="Arial" w:eastAsia="Arial" w:hAnsi="Arial" w:cs="Times New Roman"/>
        </w:rPr>
        <w:t xml:space="preserve"> </w:t>
      </w:r>
      <w:r w:rsidRPr="00F82F86">
        <w:rPr>
          <w:rFonts w:ascii="Arial" w:eastAsia="Arial" w:hAnsi="Arial" w:cs="Times New Roman"/>
        </w:rPr>
        <w:t>Klasa wykonania minimum G2.</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w:t>
      </w:r>
      <w:r>
        <w:rPr>
          <w:rFonts w:ascii="Arial" w:eastAsia="Arial" w:hAnsi="Arial" w:cs="Times New Roman"/>
        </w:rPr>
        <w:t xml:space="preserve"> </w:t>
      </w:r>
      <w:r w:rsidRPr="00F82F86">
        <w:rPr>
          <w:rFonts w:ascii="Arial" w:eastAsia="Arial" w:hAnsi="Arial" w:cs="Times New Roman"/>
        </w:rPr>
        <w:t xml:space="preserve">Wymagane jest aby agregat pochodził z seryjnej i bieżącej produkcji. </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w:t>
      </w:r>
      <w:r>
        <w:rPr>
          <w:rFonts w:ascii="Arial" w:eastAsia="Arial" w:hAnsi="Arial" w:cs="Times New Roman"/>
        </w:rPr>
        <w:t xml:space="preserve"> </w:t>
      </w:r>
      <w:r w:rsidRPr="00F82F86">
        <w:rPr>
          <w:rFonts w:ascii="Arial" w:eastAsia="Arial" w:hAnsi="Arial" w:cs="Times New Roman"/>
        </w:rPr>
        <w:t>Agregat musi być w wersji obudowanej o poniższych parametrach: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 xml:space="preserve">Wymagana moc znamionowa agregatu – </w:t>
      </w:r>
      <w:r w:rsidR="003B44E5" w:rsidRPr="003B44E5">
        <w:rPr>
          <w:rFonts w:ascii="Arial" w:eastAsia="Arial" w:hAnsi="Arial" w:cs="Times New Roman"/>
        </w:rPr>
        <w:t>25</w:t>
      </w:r>
      <w:r w:rsidRPr="003B44E5">
        <w:rPr>
          <w:rFonts w:ascii="Arial" w:eastAsia="Arial" w:hAnsi="Arial" w:cs="Times New Roman"/>
        </w:rPr>
        <w:t xml:space="preserve"> kVA </w:t>
      </w:r>
      <w:r w:rsidR="003B44E5" w:rsidRPr="003B44E5">
        <w:rPr>
          <w:rFonts w:ascii="Arial" w:eastAsia="Arial" w:hAnsi="Arial" w:cs="Times New Roman"/>
        </w:rPr>
        <w:t>(20</w:t>
      </w:r>
      <w:r w:rsidRPr="003B44E5">
        <w:rPr>
          <w:rFonts w:ascii="Arial" w:eastAsia="Arial" w:hAnsi="Arial" w:cs="Times New Roman"/>
        </w:rPr>
        <w:t xml:space="preserve"> kW).</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 xml:space="preserve">Wymagana moc awaryjna agregatu nie mniej niż – </w:t>
      </w:r>
      <w:r w:rsidR="003B44E5" w:rsidRPr="003B44E5">
        <w:rPr>
          <w:rFonts w:ascii="Arial" w:eastAsia="Arial" w:hAnsi="Arial" w:cs="Times New Roman"/>
        </w:rPr>
        <w:t>27</w:t>
      </w:r>
      <w:r w:rsidRPr="003B44E5">
        <w:rPr>
          <w:rFonts w:ascii="Arial" w:eastAsia="Arial" w:hAnsi="Arial" w:cs="Times New Roman"/>
        </w:rPr>
        <w:t xml:space="preserve"> kVA </w:t>
      </w:r>
      <w:r w:rsidR="003B44E5" w:rsidRPr="003B44E5">
        <w:rPr>
          <w:rFonts w:ascii="Arial" w:eastAsia="Arial" w:hAnsi="Arial" w:cs="Times New Roman"/>
        </w:rPr>
        <w:t>(22</w:t>
      </w:r>
      <w:r w:rsidRPr="003B44E5">
        <w:rPr>
          <w:rFonts w:ascii="Arial" w:eastAsia="Arial" w:hAnsi="Arial" w:cs="Times New Roman"/>
        </w:rPr>
        <w:t xml:space="preserve"> kW).</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w:t>
      </w:r>
      <w:r>
        <w:rPr>
          <w:rFonts w:ascii="Arial" w:eastAsia="Arial" w:hAnsi="Arial" w:cs="Times New Roman"/>
        </w:rPr>
        <w:t xml:space="preserve"> </w:t>
      </w:r>
      <w:r w:rsidRPr="00F82F86">
        <w:rPr>
          <w:rFonts w:ascii="Arial" w:eastAsia="Arial" w:hAnsi="Arial" w:cs="Times New Roman"/>
        </w:rPr>
        <w:t>Napięcie – 400/230 V.</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d.</w:t>
      </w:r>
      <w:r>
        <w:rPr>
          <w:rFonts w:ascii="Arial" w:eastAsia="Arial" w:hAnsi="Arial" w:cs="Times New Roman"/>
        </w:rPr>
        <w:t xml:space="preserve"> </w:t>
      </w:r>
      <w:r w:rsidRPr="00F82F86">
        <w:rPr>
          <w:rFonts w:ascii="Arial" w:eastAsia="Arial" w:hAnsi="Arial" w:cs="Times New Roman"/>
        </w:rPr>
        <w:t>Częstotliwość – 50Hz.</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e.</w:t>
      </w:r>
      <w:r>
        <w:rPr>
          <w:rFonts w:ascii="Arial" w:eastAsia="Arial" w:hAnsi="Arial" w:cs="Times New Roman"/>
        </w:rPr>
        <w:t xml:space="preserve"> </w:t>
      </w:r>
      <w:r w:rsidRPr="00F82F86">
        <w:rPr>
          <w:rFonts w:ascii="Arial" w:eastAsia="Arial" w:hAnsi="Arial" w:cs="Times New Roman"/>
        </w:rPr>
        <w:t>Posiadać oznaczenie CE.</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w:t>
      </w:r>
      <w:r>
        <w:rPr>
          <w:rFonts w:ascii="Arial" w:eastAsia="Arial" w:hAnsi="Arial" w:cs="Times New Roman"/>
        </w:rPr>
        <w:t xml:space="preserve"> </w:t>
      </w:r>
      <w:r w:rsidRPr="00F82F86">
        <w:rPr>
          <w:rFonts w:ascii="Arial" w:eastAsia="Arial" w:hAnsi="Arial" w:cs="Times New Roman"/>
        </w:rPr>
        <w:t>Agregat musi być w całości spreparowane przez jednego producenta posiadającego wdrożony system ISO 9001:2015.</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5.</w:t>
      </w:r>
      <w:r>
        <w:rPr>
          <w:rFonts w:ascii="Arial" w:eastAsia="Arial" w:hAnsi="Arial" w:cs="Times New Roman"/>
        </w:rPr>
        <w:t xml:space="preserve"> </w:t>
      </w:r>
      <w:r w:rsidRPr="00F82F86">
        <w:rPr>
          <w:rFonts w:ascii="Arial" w:eastAsia="Arial" w:hAnsi="Arial" w:cs="Times New Roman"/>
        </w:rPr>
        <w:t xml:space="preserve">Obudowa musi być dźwiękochłonna, wyciszona specjalną, niepalną pianką wygłuszającą, z czterema niezbędnymi drzwiami dostępowymi na dłuższych bokach. </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6.</w:t>
      </w:r>
      <w:r>
        <w:rPr>
          <w:rFonts w:ascii="Arial" w:eastAsia="Arial" w:hAnsi="Arial" w:cs="Times New Roman"/>
        </w:rPr>
        <w:t xml:space="preserve"> </w:t>
      </w:r>
      <w:r w:rsidRPr="00F82F86">
        <w:rPr>
          <w:rFonts w:ascii="Arial" w:eastAsia="Arial" w:hAnsi="Arial" w:cs="Times New Roman"/>
        </w:rPr>
        <w:t>Wylot spalin i gorącego powietrza poprzez górną połać obudowy.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7.</w:t>
      </w:r>
      <w:r>
        <w:rPr>
          <w:rFonts w:ascii="Arial" w:eastAsia="Arial" w:hAnsi="Arial" w:cs="Times New Roman"/>
        </w:rPr>
        <w:t xml:space="preserve"> </w:t>
      </w:r>
      <w:r w:rsidRPr="00F82F86">
        <w:rPr>
          <w:rFonts w:ascii="Arial" w:eastAsia="Arial" w:hAnsi="Arial" w:cs="Times New Roman"/>
        </w:rPr>
        <w:t>Podejście kablowe umiejscowione na dłuższym boku po lewej stronie, bezpośrednio pod wyłącznikiem głównym agregatu, umożliwiające wprowadzenie okablowania bez wychodzenia kablami poza obrys agregatu.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8.</w:t>
      </w:r>
      <w:r>
        <w:rPr>
          <w:rFonts w:ascii="Arial" w:eastAsia="Arial" w:hAnsi="Arial" w:cs="Times New Roman"/>
        </w:rPr>
        <w:t xml:space="preserve"> </w:t>
      </w:r>
      <w:r w:rsidRPr="00F82F86">
        <w:rPr>
          <w:rFonts w:ascii="Arial" w:eastAsia="Arial" w:hAnsi="Arial" w:cs="Times New Roman"/>
        </w:rPr>
        <w:t>Bardzo mocna konstrukcja z możliwością transportu wózkiem widłowym, dźwigiem, HDS – na pasach, widłach lub łańcuchach.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9.</w:t>
      </w:r>
      <w:r>
        <w:rPr>
          <w:rFonts w:ascii="Arial" w:eastAsia="Arial" w:hAnsi="Arial" w:cs="Times New Roman"/>
        </w:rPr>
        <w:t xml:space="preserve"> </w:t>
      </w:r>
      <w:r w:rsidRPr="00F82F86">
        <w:rPr>
          <w:rFonts w:ascii="Arial" w:eastAsia="Arial" w:hAnsi="Arial" w:cs="Times New Roman"/>
        </w:rPr>
        <w:t>Rama dodatkowo izolowana od podłoża za pomocą stóp (stożków) gumowych przykręcanych do ramy.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10.</w:t>
      </w:r>
      <w:r>
        <w:rPr>
          <w:rFonts w:ascii="Arial" w:eastAsia="Arial" w:hAnsi="Arial" w:cs="Times New Roman"/>
        </w:rPr>
        <w:t xml:space="preserve"> </w:t>
      </w:r>
      <w:r w:rsidRPr="00F82F86">
        <w:rPr>
          <w:rFonts w:ascii="Arial" w:eastAsia="Arial" w:hAnsi="Arial" w:cs="Times New Roman"/>
        </w:rPr>
        <w:t>Zewnętrzny przycisk zatrzymania awaryjnego.</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11.</w:t>
      </w:r>
      <w:r>
        <w:rPr>
          <w:rFonts w:ascii="Arial" w:eastAsia="Arial" w:hAnsi="Arial" w:cs="Times New Roman"/>
        </w:rPr>
        <w:t xml:space="preserve"> </w:t>
      </w:r>
      <w:r w:rsidRPr="00F82F86">
        <w:rPr>
          <w:rFonts w:ascii="Arial" w:eastAsia="Arial" w:hAnsi="Arial" w:cs="Times New Roman"/>
        </w:rPr>
        <w:t>Zaciski na listwie sterowniczej:</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styk NC do podłączenia okablowania zewnętrznego stopu pożarowego</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dla podłączenia okablowania potrzeb własnych agregatu.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w:t>
      </w:r>
      <w:r>
        <w:rPr>
          <w:rFonts w:ascii="Arial" w:eastAsia="Arial" w:hAnsi="Arial" w:cs="Times New Roman"/>
        </w:rPr>
        <w:t xml:space="preserve"> </w:t>
      </w:r>
      <w:r w:rsidRPr="00F82F86">
        <w:rPr>
          <w:rFonts w:ascii="Arial" w:eastAsia="Arial" w:hAnsi="Arial" w:cs="Times New Roman"/>
        </w:rPr>
        <w:t>dla podłączenia okablowania sterowania układem SZR.</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12.</w:t>
      </w:r>
      <w:r>
        <w:rPr>
          <w:rFonts w:ascii="Arial" w:eastAsia="Arial" w:hAnsi="Arial" w:cs="Times New Roman"/>
        </w:rPr>
        <w:t xml:space="preserve"> </w:t>
      </w:r>
      <w:r w:rsidRPr="00F82F86">
        <w:rPr>
          <w:rFonts w:ascii="Arial" w:eastAsia="Arial" w:hAnsi="Arial" w:cs="Times New Roman"/>
        </w:rPr>
        <w:t>Wysokowydajne amortyzatory drgań silnika i prądnicy.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13.</w:t>
      </w:r>
      <w:r>
        <w:rPr>
          <w:rFonts w:ascii="Arial" w:eastAsia="Arial" w:hAnsi="Arial" w:cs="Times New Roman"/>
        </w:rPr>
        <w:t xml:space="preserve"> </w:t>
      </w:r>
      <w:r w:rsidRPr="00F82F86">
        <w:rPr>
          <w:rFonts w:ascii="Arial" w:eastAsia="Arial" w:hAnsi="Arial" w:cs="Times New Roman"/>
        </w:rPr>
        <w:t>Pojemnościowy czujnik poziomu paliwa  z % wskazaniem na sterowniku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14.</w:t>
      </w:r>
      <w:r>
        <w:rPr>
          <w:rFonts w:ascii="Arial" w:eastAsia="Arial" w:hAnsi="Arial" w:cs="Times New Roman"/>
        </w:rPr>
        <w:t xml:space="preserve"> </w:t>
      </w:r>
      <w:r w:rsidRPr="00F82F86">
        <w:rPr>
          <w:rFonts w:ascii="Arial" w:eastAsia="Arial" w:hAnsi="Arial" w:cs="Times New Roman"/>
        </w:rPr>
        <w:t>Alarm poziomu paliwa 15% (rezerwa)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15.</w:t>
      </w:r>
      <w:r>
        <w:rPr>
          <w:rFonts w:ascii="Arial" w:eastAsia="Arial" w:hAnsi="Arial" w:cs="Times New Roman"/>
        </w:rPr>
        <w:t xml:space="preserve"> </w:t>
      </w:r>
      <w:r w:rsidRPr="00F82F86">
        <w:rPr>
          <w:rFonts w:ascii="Arial" w:eastAsia="Arial" w:hAnsi="Arial" w:cs="Times New Roman"/>
        </w:rPr>
        <w:t>Wyłączenie agregatu przy 5% paliwa (zabezpieczenie przed zapowietrzeniem)</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lastRenderedPageBreak/>
        <w:t>16.</w:t>
      </w:r>
      <w:r>
        <w:rPr>
          <w:rFonts w:ascii="Arial" w:eastAsia="Arial" w:hAnsi="Arial" w:cs="Times New Roman"/>
        </w:rPr>
        <w:t xml:space="preserve"> </w:t>
      </w:r>
      <w:r w:rsidRPr="00F82F86">
        <w:rPr>
          <w:rFonts w:ascii="Arial" w:eastAsia="Arial" w:hAnsi="Arial" w:cs="Times New Roman"/>
        </w:rPr>
        <w:t xml:space="preserve">Wymagany również korek spustowy zbiornika oraz co najmniej jeden niezależny, otwór w zbiorniku zaślepiony deklem na śrubach, umożliwiający montaż i podłączenie dodatkowej instalacji paliwowej. </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17.</w:t>
      </w:r>
      <w:r>
        <w:rPr>
          <w:rFonts w:ascii="Arial" w:eastAsia="Arial" w:hAnsi="Arial" w:cs="Times New Roman"/>
        </w:rPr>
        <w:t xml:space="preserve"> </w:t>
      </w:r>
      <w:r w:rsidRPr="00F82F86">
        <w:rPr>
          <w:rFonts w:ascii="Arial" w:eastAsia="Arial" w:hAnsi="Arial" w:cs="Times New Roman"/>
        </w:rPr>
        <w:t xml:space="preserve">Silnik diesla o mocy znamionowej PRP nie mniejszej niż – </w:t>
      </w:r>
      <w:r w:rsidR="003B44E5" w:rsidRPr="003B44E5">
        <w:rPr>
          <w:rFonts w:ascii="Arial" w:eastAsia="Arial" w:hAnsi="Arial" w:cs="Times New Roman"/>
        </w:rPr>
        <w:t xml:space="preserve">23 </w:t>
      </w:r>
      <w:r w:rsidRPr="003B44E5">
        <w:rPr>
          <w:rFonts w:ascii="Arial" w:eastAsia="Arial" w:hAnsi="Arial" w:cs="Times New Roman"/>
        </w:rPr>
        <w:t>kW.</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18.</w:t>
      </w:r>
      <w:r>
        <w:rPr>
          <w:rFonts w:ascii="Arial" w:eastAsia="Arial" w:hAnsi="Arial" w:cs="Times New Roman"/>
        </w:rPr>
        <w:t xml:space="preserve"> </w:t>
      </w:r>
      <w:r w:rsidRPr="00F82F86">
        <w:rPr>
          <w:rFonts w:ascii="Arial" w:eastAsia="Arial" w:hAnsi="Arial" w:cs="Times New Roman"/>
        </w:rPr>
        <w:t>Liczba i układ cylindrów – 4 L.</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19.</w:t>
      </w:r>
      <w:r>
        <w:rPr>
          <w:rFonts w:ascii="Arial" w:eastAsia="Arial" w:hAnsi="Arial" w:cs="Times New Roman"/>
        </w:rPr>
        <w:t xml:space="preserve"> </w:t>
      </w:r>
      <w:r w:rsidRPr="00F82F86">
        <w:rPr>
          <w:rFonts w:ascii="Arial" w:eastAsia="Arial" w:hAnsi="Arial" w:cs="Times New Roman"/>
        </w:rPr>
        <w:t>Wymagany typ wtrysku – bezpośredni.</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20.</w:t>
      </w:r>
      <w:r>
        <w:rPr>
          <w:rFonts w:ascii="Arial" w:eastAsia="Arial" w:hAnsi="Arial" w:cs="Times New Roman"/>
        </w:rPr>
        <w:t xml:space="preserve"> </w:t>
      </w:r>
      <w:r w:rsidRPr="00F82F86">
        <w:rPr>
          <w:rFonts w:ascii="Arial" w:eastAsia="Arial" w:hAnsi="Arial" w:cs="Times New Roman"/>
        </w:rPr>
        <w:t xml:space="preserve">Elektroniczna regulacja obrotów. </w:t>
      </w:r>
    </w:p>
    <w:p w:rsidR="00F82F86" w:rsidRPr="003B44E5" w:rsidRDefault="00F82F86" w:rsidP="00F82F86">
      <w:pPr>
        <w:spacing w:after="0"/>
        <w:rPr>
          <w:rFonts w:ascii="Arial" w:eastAsia="Arial" w:hAnsi="Arial" w:cs="Times New Roman"/>
          <w:lang w:val="en-GB"/>
        </w:rPr>
      </w:pPr>
      <w:r w:rsidRPr="003B44E5">
        <w:rPr>
          <w:rFonts w:ascii="Arial" w:eastAsia="Arial" w:hAnsi="Arial" w:cs="Times New Roman"/>
          <w:lang w:val="en-GB"/>
        </w:rPr>
        <w:t>21. Emisja spalin  - min. Stage II.</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22.</w:t>
      </w:r>
      <w:r>
        <w:rPr>
          <w:rFonts w:ascii="Arial" w:eastAsia="Arial" w:hAnsi="Arial" w:cs="Times New Roman"/>
        </w:rPr>
        <w:t xml:space="preserve"> </w:t>
      </w:r>
      <w:r w:rsidRPr="00F82F86">
        <w:rPr>
          <w:rFonts w:ascii="Arial" w:eastAsia="Arial" w:hAnsi="Arial" w:cs="Times New Roman"/>
        </w:rPr>
        <w:t>Podgrzewanie bloku – grzałka silnika kontrolowana przez sterownik agregatu.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23.</w:t>
      </w:r>
      <w:r>
        <w:rPr>
          <w:rFonts w:ascii="Arial" w:eastAsia="Arial" w:hAnsi="Arial" w:cs="Times New Roman"/>
        </w:rPr>
        <w:t xml:space="preserve"> </w:t>
      </w:r>
      <w:r w:rsidRPr="00F82F86">
        <w:rPr>
          <w:rFonts w:ascii="Arial" w:eastAsia="Arial" w:hAnsi="Arial" w:cs="Times New Roman"/>
        </w:rPr>
        <w:t xml:space="preserve">Spalanie przy 75% obciążenia nie więcej niż </w:t>
      </w:r>
      <w:r w:rsidRPr="003B44E5">
        <w:rPr>
          <w:rFonts w:ascii="Arial" w:eastAsia="Arial" w:hAnsi="Arial" w:cs="Times New Roman"/>
        </w:rPr>
        <w:t xml:space="preserve">– </w:t>
      </w:r>
      <w:r w:rsidR="003B44E5" w:rsidRPr="003B44E5">
        <w:rPr>
          <w:rFonts w:ascii="Arial" w:eastAsia="Arial" w:hAnsi="Arial" w:cs="Times New Roman"/>
        </w:rPr>
        <w:t>4,5</w:t>
      </w:r>
      <w:r w:rsidRPr="003B44E5">
        <w:rPr>
          <w:rFonts w:ascii="Arial" w:eastAsia="Arial" w:hAnsi="Arial" w:cs="Times New Roman"/>
        </w:rPr>
        <w:t xml:space="preserve"> l/h.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24.</w:t>
      </w:r>
      <w:r>
        <w:rPr>
          <w:rFonts w:ascii="Arial" w:eastAsia="Arial" w:hAnsi="Arial" w:cs="Times New Roman"/>
        </w:rPr>
        <w:t xml:space="preserve"> </w:t>
      </w:r>
      <w:r w:rsidRPr="00F82F86">
        <w:rPr>
          <w:rFonts w:ascii="Arial" w:eastAsia="Arial" w:hAnsi="Arial" w:cs="Times New Roman"/>
        </w:rPr>
        <w:t xml:space="preserve">Spalanie przy 100% obciążenia nie więcej niż </w:t>
      </w:r>
      <w:r w:rsidRPr="003B44E5">
        <w:rPr>
          <w:rFonts w:ascii="Arial" w:eastAsia="Arial" w:hAnsi="Arial" w:cs="Times New Roman"/>
        </w:rPr>
        <w:t xml:space="preserve">– </w:t>
      </w:r>
      <w:r w:rsidR="003B44E5" w:rsidRPr="003B44E5">
        <w:rPr>
          <w:rFonts w:ascii="Arial" w:eastAsia="Arial" w:hAnsi="Arial" w:cs="Times New Roman"/>
        </w:rPr>
        <w:t>6,1</w:t>
      </w:r>
      <w:r w:rsidRPr="003B44E5">
        <w:rPr>
          <w:rFonts w:ascii="Arial" w:eastAsia="Arial" w:hAnsi="Arial" w:cs="Times New Roman"/>
        </w:rPr>
        <w:t xml:space="preserve"> l/h.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25.</w:t>
      </w:r>
      <w:r>
        <w:rPr>
          <w:rFonts w:ascii="Arial" w:eastAsia="Arial" w:hAnsi="Arial" w:cs="Times New Roman"/>
        </w:rPr>
        <w:t xml:space="preserve"> </w:t>
      </w:r>
      <w:r w:rsidRPr="00F82F86">
        <w:rPr>
          <w:rFonts w:ascii="Arial" w:eastAsia="Arial" w:hAnsi="Arial" w:cs="Times New Roman"/>
        </w:rPr>
        <w:t>Wlew paliwa -  korek zamykany kluczykiem, wewnątrz obudowy.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26.</w:t>
      </w:r>
      <w:r>
        <w:rPr>
          <w:rFonts w:ascii="Arial" w:eastAsia="Arial" w:hAnsi="Arial" w:cs="Times New Roman"/>
        </w:rPr>
        <w:t xml:space="preserve"> </w:t>
      </w:r>
      <w:r w:rsidRPr="00F82F86">
        <w:rPr>
          <w:rFonts w:ascii="Arial" w:eastAsia="Arial" w:hAnsi="Arial" w:cs="Times New Roman"/>
        </w:rPr>
        <w:t>Filtr powietrza suchy.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27.</w:t>
      </w:r>
      <w:r>
        <w:rPr>
          <w:rFonts w:ascii="Arial" w:eastAsia="Arial" w:hAnsi="Arial" w:cs="Times New Roman"/>
        </w:rPr>
        <w:t xml:space="preserve"> </w:t>
      </w:r>
      <w:r w:rsidRPr="00F82F86">
        <w:rPr>
          <w:rFonts w:ascii="Arial" w:eastAsia="Arial" w:hAnsi="Arial" w:cs="Times New Roman"/>
        </w:rPr>
        <w:t>Silnik chłodzony glikolem.</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28.</w:t>
      </w:r>
      <w:r>
        <w:rPr>
          <w:rFonts w:ascii="Arial" w:eastAsia="Arial" w:hAnsi="Arial" w:cs="Times New Roman"/>
        </w:rPr>
        <w:t xml:space="preserve"> </w:t>
      </w:r>
      <w:r w:rsidRPr="00F82F86">
        <w:rPr>
          <w:rFonts w:ascii="Arial" w:eastAsia="Arial" w:hAnsi="Arial" w:cs="Times New Roman"/>
        </w:rPr>
        <w:t>Prędkość obrotowa – 1500 r.p.m.</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29.</w:t>
      </w:r>
      <w:r>
        <w:rPr>
          <w:rFonts w:ascii="Arial" w:eastAsia="Arial" w:hAnsi="Arial" w:cs="Times New Roman"/>
        </w:rPr>
        <w:t xml:space="preserve"> </w:t>
      </w:r>
      <w:r w:rsidRPr="00F82F86">
        <w:rPr>
          <w:rFonts w:ascii="Arial" w:eastAsia="Arial" w:hAnsi="Arial" w:cs="Times New Roman"/>
        </w:rPr>
        <w:t>Układ elektryczny 12V.</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30.</w:t>
      </w:r>
      <w:r>
        <w:rPr>
          <w:rFonts w:ascii="Arial" w:eastAsia="Arial" w:hAnsi="Arial" w:cs="Times New Roman"/>
        </w:rPr>
        <w:t xml:space="preserve"> </w:t>
      </w:r>
      <w:r w:rsidRPr="00F82F86">
        <w:rPr>
          <w:rFonts w:ascii="Arial" w:eastAsia="Arial" w:hAnsi="Arial" w:cs="Times New Roman"/>
        </w:rPr>
        <w:t>Akumulator 12V.</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31.</w:t>
      </w:r>
      <w:r>
        <w:rPr>
          <w:rFonts w:ascii="Arial" w:eastAsia="Arial" w:hAnsi="Arial" w:cs="Times New Roman"/>
        </w:rPr>
        <w:t xml:space="preserve"> </w:t>
      </w:r>
      <w:r w:rsidRPr="00F82F86">
        <w:rPr>
          <w:rFonts w:ascii="Arial" w:eastAsia="Arial" w:hAnsi="Arial" w:cs="Times New Roman"/>
        </w:rPr>
        <w:t xml:space="preserve">Automatyczna ładowarka buforowa akumulatora/ów 12V/5A w czasie czuwania. </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32.</w:t>
      </w:r>
      <w:r>
        <w:rPr>
          <w:rFonts w:ascii="Arial" w:eastAsia="Arial" w:hAnsi="Arial" w:cs="Times New Roman"/>
        </w:rPr>
        <w:t xml:space="preserve"> </w:t>
      </w:r>
      <w:r w:rsidRPr="00F82F86">
        <w:rPr>
          <w:rFonts w:ascii="Arial" w:eastAsia="Arial" w:hAnsi="Arial" w:cs="Times New Roman"/>
        </w:rPr>
        <w:t>Osłona elementów gorących oraz ruchomych.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33.</w:t>
      </w:r>
      <w:r>
        <w:rPr>
          <w:rFonts w:ascii="Arial" w:eastAsia="Arial" w:hAnsi="Arial" w:cs="Times New Roman"/>
        </w:rPr>
        <w:t xml:space="preserve"> </w:t>
      </w:r>
      <w:r w:rsidRPr="00F82F86">
        <w:rPr>
          <w:rFonts w:ascii="Arial" w:eastAsia="Arial" w:hAnsi="Arial" w:cs="Times New Roman"/>
        </w:rPr>
        <w:t>Prądnica wyposażona w automatyczną regulację napięcia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34.</w:t>
      </w:r>
      <w:r>
        <w:rPr>
          <w:rFonts w:ascii="Arial" w:eastAsia="Arial" w:hAnsi="Arial" w:cs="Times New Roman"/>
        </w:rPr>
        <w:t xml:space="preserve"> </w:t>
      </w:r>
      <w:r w:rsidRPr="00F82F86">
        <w:rPr>
          <w:rFonts w:ascii="Arial" w:eastAsia="Arial" w:hAnsi="Arial" w:cs="Times New Roman"/>
        </w:rPr>
        <w:t>Obudowa (wg IEC-34-5) - IP23.</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35.</w:t>
      </w:r>
      <w:r>
        <w:rPr>
          <w:rFonts w:ascii="Arial" w:eastAsia="Arial" w:hAnsi="Arial" w:cs="Times New Roman"/>
        </w:rPr>
        <w:t xml:space="preserve"> </w:t>
      </w:r>
      <w:r w:rsidRPr="00F82F86">
        <w:rPr>
          <w:rFonts w:ascii="Arial" w:eastAsia="Arial" w:hAnsi="Arial" w:cs="Times New Roman"/>
        </w:rPr>
        <w:t>Złącze – elastyczny dysk.</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36.</w:t>
      </w:r>
      <w:r>
        <w:rPr>
          <w:rFonts w:ascii="Arial" w:eastAsia="Arial" w:hAnsi="Arial" w:cs="Times New Roman"/>
        </w:rPr>
        <w:t xml:space="preserve"> </w:t>
      </w:r>
      <w:r w:rsidRPr="00F82F86">
        <w:rPr>
          <w:rFonts w:ascii="Arial" w:eastAsia="Arial" w:hAnsi="Arial" w:cs="Times New Roman"/>
        </w:rPr>
        <w:t xml:space="preserve">Klasa izolacji – H. </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37.</w:t>
      </w:r>
      <w:r>
        <w:rPr>
          <w:rFonts w:ascii="Arial" w:eastAsia="Arial" w:hAnsi="Arial" w:cs="Times New Roman"/>
        </w:rPr>
        <w:t xml:space="preserve"> </w:t>
      </w:r>
      <w:r w:rsidRPr="00F82F86">
        <w:rPr>
          <w:rFonts w:ascii="Arial" w:eastAsia="Arial" w:hAnsi="Arial" w:cs="Times New Roman"/>
        </w:rPr>
        <w:t>Wymagane wykonanie, gdzie stojan prądnicy jest nawinięty z poskokiem 2/3, ponieważ zapewnia to eliminację krotności trzeciej harmonicznej (3, 9, 15, itd.) napięcia wyjściowego. Poskok 2/3 minimalizuje indukowanie się nadmiernych prądów w obwodzie neutralnym.</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38.</w:t>
      </w:r>
      <w:r>
        <w:rPr>
          <w:rFonts w:ascii="Arial" w:eastAsia="Arial" w:hAnsi="Arial" w:cs="Times New Roman"/>
        </w:rPr>
        <w:t xml:space="preserve"> </w:t>
      </w:r>
      <w:r w:rsidRPr="00F82F86">
        <w:rPr>
          <w:rFonts w:ascii="Arial" w:eastAsia="Arial" w:hAnsi="Arial" w:cs="Times New Roman"/>
        </w:rPr>
        <w:t>Wytrzymałość zwarciowa prądnicy &gt;300% obciążenia znamionowego.</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39.</w:t>
      </w:r>
      <w:r>
        <w:rPr>
          <w:rFonts w:ascii="Arial" w:eastAsia="Arial" w:hAnsi="Arial" w:cs="Times New Roman"/>
        </w:rPr>
        <w:t xml:space="preserve"> </w:t>
      </w:r>
      <w:r w:rsidRPr="00F82F86">
        <w:rPr>
          <w:rFonts w:ascii="Arial" w:eastAsia="Arial" w:hAnsi="Arial" w:cs="Times New Roman"/>
        </w:rPr>
        <w:t>Sterownik z pełną obsługą rozwiązań producenta, z komunikatami w języku polskim, pozwalający na kontrolę parametrów sieci i agregatu (napięć, prądów, mocy, częstotliwości, cos ɸ, napięcia ładowania akumulatora, ilość paliwa w zbiorniku, czasu pracy agregatu, parametrów silnika).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40.</w:t>
      </w:r>
      <w:r>
        <w:rPr>
          <w:rFonts w:ascii="Arial" w:eastAsia="Arial" w:hAnsi="Arial" w:cs="Times New Roman"/>
        </w:rPr>
        <w:t xml:space="preserve"> </w:t>
      </w:r>
      <w:r w:rsidRPr="00F82F86">
        <w:rPr>
          <w:rFonts w:ascii="Arial" w:eastAsia="Arial" w:hAnsi="Arial" w:cs="Times New Roman"/>
        </w:rPr>
        <w:t>Panel sterownika wyposażony w tabliczkę z diodami sygnalizacyjnymi dla łatwej obsługi i szybkiej identyfikacji stanów pracy urządzenia. Wymagana jest identyfikacja alarmów dotyczących działania baterii, pracy alternatora, poziomu paliwa, ciśnienia oleju oraz dwa dodatkowe do zdefiniowania. Sterownik musi posiadać w tylnej ścianie wolne sloty do podłączenia dodatkowych modułów sygnalizacyjnych np. GSM, ETHERNET, styków/wyjść przekaźnikowych dla sygnałów bezpotencjałowych (do zdefiniowania przez użytkownika)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41.</w:t>
      </w:r>
      <w:r>
        <w:rPr>
          <w:rFonts w:ascii="Arial" w:eastAsia="Arial" w:hAnsi="Arial" w:cs="Times New Roman"/>
        </w:rPr>
        <w:t xml:space="preserve"> </w:t>
      </w:r>
      <w:r w:rsidRPr="00F82F86">
        <w:rPr>
          <w:rFonts w:ascii="Arial" w:eastAsia="Arial" w:hAnsi="Arial" w:cs="Times New Roman"/>
        </w:rPr>
        <w:t>Szafa elektryczna/automatyki agregatu zbudowana na podzespołach renomowanych producentów elektryki i elektroniki, według norm i standardów.</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42.</w:t>
      </w:r>
      <w:r>
        <w:rPr>
          <w:rFonts w:ascii="Arial" w:eastAsia="Arial" w:hAnsi="Arial" w:cs="Times New Roman"/>
        </w:rPr>
        <w:t xml:space="preserve"> </w:t>
      </w:r>
      <w:r w:rsidRPr="00F82F86">
        <w:rPr>
          <w:rFonts w:ascii="Arial" w:eastAsia="Arial" w:hAnsi="Arial" w:cs="Times New Roman"/>
        </w:rPr>
        <w:t>Sterownik musi posiadać ekonomiczny kontroler agregatu gotowy do integracji BMS i monitorowania poprzez Internet</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43.</w:t>
      </w:r>
      <w:r>
        <w:rPr>
          <w:rFonts w:ascii="Arial" w:eastAsia="Arial" w:hAnsi="Arial" w:cs="Times New Roman"/>
        </w:rPr>
        <w:t xml:space="preserve"> </w:t>
      </w:r>
      <w:r w:rsidRPr="00F82F86">
        <w:rPr>
          <w:rFonts w:ascii="Arial" w:eastAsia="Arial" w:hAnsi="Arial" w:cs="Times New Roman"/>
        </w:rPr>
        <w:t>Cechy sterownika agregatu: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Obsługa na olej napędowy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Obsługa 400 Hz</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w:t>
      </w:r>
      <w:r>
        <w:rPr>
          <w:rFonts w:ascii="Arial" w:eastAsia="Arial" w:hAnsi="Arial" w:cs="Times New Roman"/>
        </w:rPr>
        <w:t xml:space="preserve"> </w:t>
      </w:r>
      <w:r w:rsidRPr="00F82F86">
        <w:rPr>
          <w:rFonts w:ascii="Arial" w:eastAsia="Arial" w:hAnsi="Arial" w:cs="Times New Roman"/>
        </w:rPr>
        <w:t>Dziennik - 400 zdarzeń</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d.</w:t>
      </w:r>
      <w:r>
        <w:rPr>
          <w:rFonts w:ascii="Arial" w:eastAsia="Arial" w:hAnsi="Arial" w:cs="Times New Roman"/>
        </w:rPr>
        <w:t xml:space="preserve"> </w:t>
      </w:r>
      <w:r w:rsidRPr="00F82F86">
        <w:rPr>
          <w:rFonts w:ascii="Arial" w:eastAsia="Arial" w:hAnsi="Arial" w:cs="Times New Roman"/>
        </w:rPr>
        <w:t>Możliwość edycji wszystkich parametrów na panelu przednim</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e.</w:t>
      </w:r>
      <w:r>
        <w:rPr>
          <w:rFonts w:ascii="Arial" w:eastAsia="Arial" w:hAnsi="Arial" w:cs="Times New Roman"/>
        </w:rPr>
        <w:t xml:space="preserve"> </w:t>
      </w:r>
      <w:r w:rsidRPr="00F82F86">
        <w:rPr>
          <w:rFonts w:ascii="Arial" w:eastAsia="Arial" w:hAnsi="Arial" w:cs="Times New Roman"/>
        </w:rPr>
        <w:t>3-poziomowe hasło konfiguracyjne</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f.</w:t>
      </w:r>
      <w:r>
        <w:rPr>
          <w:rFonts w:ascii="Arial" w:eastAsia="Arial" w:hAnsi="Arial" w:cs="Times New Roman"/>
        </w:rPr>
        <w:t xml:space="preserve"> </w:t>
      </w:r>
      <w:r w:rsidRPr="00F82F86">
        <w:rPr>
          <w:rFonts w:ascii="Arial" w:eastAsia="Arial" w:hAnsi="Arial" w:cs="Times New Roman"/>
        </w:rPr>
        <w:t>Graficzny wyświetlacz LCD 128x64</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g.</w:t>
      </w:r>
      <w:r>
        <w:rPr>
          <w:rFonts w:ascii="Arial" w:eastAsia="Arial" w:hAnsi="Arial" w:cs="Times New Roman"/>
        </w:rPr>
        <w:t xml:space="preserve"> </w:t>
      </w:r>
      <w:r w:rsidRPr="00F82F86">
        <w:rPr>
          <w:rFonts w:ascii="Arial" w:eastAsia="Arial" w:hAnsi="Arial" w:cs="Times New Roman"/>
        </w:rPr>
        <w:t>Języki do pobrania (domyślnie – polski)</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lastRenderedPageBreak/>
        <w:t>h.</w:t>
      </w:r>
      <w:r>
        <w:rPr>
          <w:rFonts w:ascii="Arial" w:eastAsia="Arial" w:hAnsi="Arial" w:cs="Times New Roman"/>
        </w:rPr>
        <w:t xml:space="preserve"> </w:t>
      </w:r>
      <w:r w:rsidRPr="00F82F86">
        <w:rPr>
          <w:rFonts w:ascii="Arial" w:eastAsia="Arial" w:hAnsi="Arial" w:cs="Times New Roman"/>
        </w:rPr>
        <w:t>Wyświetlanie przebiegów napięcia i prądów</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i.</w:t>
      </w:r>
      <w:r>
        <w:rPr>
          <w:rFonts w:ascii="Arial" w:eastAsia="Arial" w:hAnsi="Arial" w:cs="Times New Roman"/>
        </w:rPr>
        <w:t xml:space="preserve"> </w:t>
      </w:r>
      <w:r w:rsidRPr="00F82F86">
        <w:rPr>
          <w:rFonts w:ascii="Arial" w:eastAsia="Arial" w:hAnsi="Arial" w:cs="Times New Roman"/>
        </w:rPr>
        <w:t>Analiza harmonicznych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j.</w:t>
      </w:r>
      <w:r>
        <w:rPr>
          <w:rFonts w:ascii="Arial" w:eastAsia="Arial" w:hAnsi="Arial" w:cs="Times New Roman"/>
        </w:rPr>
        <w:t xml:space="preserve"> </w:t>
      </w:r>
      <w:r w:rsidRPr="00F82F86">
        <w:rPr>
          <w:rFonts w:ascii="Arial" w:eastAsia="Arial" w:hAnsi="Arial" w:cs="Times New Roman"/>
        </w:rPr>
        <w:t>Wyjścia 16 A MCB i GCB</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k.</w:t>
      </w:r>
      <w:r>
        <w:rPr>
          <w:rFonts w:ascii="Arial" w:eastAsia="Arial" w:hAnsi="Arial" w:cs="Times New Roman"/>
        </w:rPr>
        <w:t xml:space="preserve"> </w:t>
      </w:r>
      <w:r w:rsidRPr="00F82F86">
        <w:rPr>
          <w:rFonts w:ascii="Arial" w:eastAsia="Arial" w:hAnsi="Arial" w:cs="Times New Roman"/>
        </w:rPr>
        <w:t>8 konfigurowalnych wejść cyfrowych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l.</w:t>
      </w:r>
      <w:r>
        <w:rPr>
          <w:rFonts w:ascii="Arial" w:eastAsia="Arial" w:hAnsi="Arial" w:cs="Times New Roman"/>
        </w:rPr>
        <w:t xml:space="preserve"> </w:t>
      </w:r>
      <w:r w:rsidRPr="00F82F86">
        <w:rPr>
          <w:rFonts w:ascii="Arial" w:eastAsia="Arial" w:hAnsi="Arial" w:cs="Times New Roman"/>
        </w:rPr>
        <w:t>Wejścia rozszerzalne do 40</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m.</w:t>
      </w:r>
      <w:r>
        <w:rPr>
          <w:rFonts w:ascii="Arial" w:eastAsia="Arial" w:hAnsi="Arial" w:cs="Times New Roman"/>
        </w:rPr>
        <w:t xml:space="preserve"> </w:t>
      </w:r>
      <w:r w:rsidRPr="00F82F86">
        <w:rPr>
          <w:rFonts w:ascii="Arial" w:eastAsia="Arial" w:hAnsi="Arial" w:cs="Times New Roman"/>
        </w:rPr>
        <w:t>6 konfigurowalnych wyjść cyfrowych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n.</w:t>
      </w:r>
      <w:r>
        <w:rPr>
          <w:rFonts w:ascii="Arial" w:eastAsia="Arial" w:hAnsi="Arial" w:cs="Times New Roman"/>
        </w:rPr>
        <w:t xml:space="preserve"> </w:t>
      </w:r>
      <w:r w:rsidRPr="00F82F86">
        <w:rPr>
          <w:rFonts w:ascii="Arial" w:eastAsia="Arial" w:hAnsi="Arial" w:cs="Times New Roman"/>
        </w:rPr>
        <w:t>Wyjścia z możliwością rozszerzenia do 38</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o.</w:t>
      </w:r>
      <w:r>
        <w:rPr>
          <w:rFonts w:ascii="Arial" w:eastAsia="Arial" w:hAnsi="Arial" w:cs="Times New Roman"/>
        </w:rPr>
        <w:t xml:space="preserve"> </w:t>
      </w:r>
      <w:r w:rsidRPr="00F82F86">
        <w:rPr>
          <w:rFonts w:ascii="Arial" w:eastAsia="Arial" w:hAnsi="Arial" w:cs="Times New Roman"/>
        </w:rPr>
        <w:t>3 konfigurowalne wejścia analogowe</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p.</w:t>
      </w:r>
      <w:r>
        <w:rPr>
          <w:rFonts w:ascii="Arial" w:eastAsia="Arial" w:hAnsi="Arial" w:cs="Times New Roman"/>
        </w:rPr>
        <w:t xml:space="preserve"> </w:t>
      </w:r>
      <w:r w:rsidRPr="00F82F86">
        <w:rPr>
          <w:rFonts w:ascii="Arial" w:eastAsia="Arial" w:hAnsi="Arial" w:cs="Times New Roman"/>
        </w:rPr>
        <w:t>Zarówno CANBUS-J1939, jak i MPU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q.</w:t>
      </w:r>
      <w:r>
        <w:rPr>
          <w:rFonts w:ascii="Arial" w:eastAsia="Arial" w:hAnsi="Arial" w:cs="Times New Roman"/>
        </w:rPr>
        <w:t xml:space="preserve"> </w:t>
      </w:r>
      <w:r w:rsidRPr="00F82F86">
        <w:rPr>
          <w:rFonts w:ascii="Arial" w:eastAsia="Arial" w:hAnsi="Arial" w:cs="Times New Roman"/>
        </w:rPr>
        <w:t>3 konfigurowalne alarmy serwisowe</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r.</w:t>
      </w:r>
      <w:r>
        <w:rPr>
          <w:rFonts w:ascii="Arial" w:eastAsia="Arial" w:hAnsi="Arial" w:cs="Times New Roman"/>
        </w:rPr>
        <w:t xml:space="preserve"> </w:t>
      </w:r>
      <w:r w:rsidRPr="00F82F86">
        <w:rPr>
          <w:rFonts w:ascii="Arial" w:eastAsia="Arial" w:hAnsi="Arial" w:cs="Times New Roman"/>
        </w:rPr>
        <w:t>Tygodniowy harmonogram pracy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s.</w:t>
      </w:r>
      <w:r>
        <w:rPr>
          <w:rFonts w:ascii="Arial" w:eastAsia="Arial" w:hAnsi="Arial" w:cs="Times New Roman"/>
        </w:rPr>
        <w:t xml:space="preserve"> </w:t>
      </w:r>
      <w:r w:rsidRPr="00F82F86">
        <w:rPr>
          <w:rFonts w:ascii="Arial" w:eastAsia="Arial" w:hAnsi="Arial" w:cs="Times New Roman"/>
        </w:rPr>
        <w:t>Ręczna „precyzyjna regulacja prędkości” w wybranych ECU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t.</w:t>
      </w:r>
      <w:r>
        <w:rPr>
          <w:rFonts w:ascii="Arial" w:eastAsia="Arial" w:hAnsi="Arial" w:cs="Times New Roman"/>
        </w:rPr>
        <w:t xml:space="preserve"> </w:t>
      </w:r>
      <w:r w:rsidRPr="00F82F86">
        <w:rPr>
          <w:rFonts w:ascii="Arial" w:eastAsia="Arial" w:hAnsi="Arial" w:cs="Times New Roman"/>
        </w:rPr>
        <w:t>Automatyczne sterowanie pompą paliwa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u.</w:t>
      </w:r>
      <w:r>
        <w:rPr>
          <w:rFonts w:ascii="Arial" w:eastAsia="Arial" w:hAnsi="Arial" w:cs="Times New Roman"/>
        </w:rPr>
        <w:t xml:space="preserve"> </w:t>
      </w:r>
      <w:r w:rsidRPr="00F82F86">
        <w:rPr>
          <w:rFonts w:ascii="Arial" w:eastAsia="Arial" w:hAnsi="Arial" w:cs="Times New Roman"/>
        </w:rPr>
        <w:t>Ochrona przed nadmierną mocą</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v.</w:t>
      </w:r>
      <w:r>
        <w:rPr>
          <w:rFonts w:ascii="Arial" w:eastAsia="Arial" w:hAnsi="Arial" w:cs="Times New Roman"/>
        </w:rPr>
        <w:t xml:space="preserve"> </w:t>
      </w:r>
      <w:r w:rsidRPr="00F82F86">
        <w:rPr>
          <w:rFonts w:ascii="Arial" w:eastAsia="Arial" w:hAnsi="Arial" w:cs="Times New Roman"/>
        </w:rPr>
        <w:t>Odwrotna ochrona zasilania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w.</w:t>
      </w:r>
      <w:r>
        <w:rPr>
          <w:rFonts w:ascii="Arial" w:eastAsia="Arial" w:hAnsi="Arial" w:cs="Times New Roman"/>
        </w:rPr>
        <w:t xml:space="preserve"> </w:t>
      </w:r>
      <w:r w:rsidRPr="00F82F86">
        <w:rPr>
          <w:rFonts w:ascii="Arial" w:eastAsia="Arial" w:hAnsi="Arial" w:cs="Times New Roman"/>
        </w:rPr>
        <w:t>Zabezpieczenie przed przeciążeniem IDMT</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x.</w:t>
      </w:r>
      <w:r>
        <w:rPr>
          <w:rFonts w:ascii="Arial" w:eastAsia="Arial" w:hAnsi="Arial" w:cs="Times New Roman"/>
        </w:rPr>
        <w:t xml:space="preserve"> </w:t>
      </w:r>
      <w:r w:rsidRPr="00F82F86">
        <w:rPr>
          <w:rFonts w:ascii="Arial" w:eastAsia="Arial" w:hAnsi="Arial" w:cs="Times New Roman"/>
        </w:rPr>
        <w:t>Zrzut obciążenia, obciążenie zastępcze</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y.</w:t>
      </w:r>
      <w:r>
        <w:rPr>
          <w:rFonts w:ascii="Arial" w:eastAsia="Arial" w:hAnsi="Arial" w:cs="Times New Roman"/>
        </w:rPr>
        <w:t xml:space="preserve"> </w:t>
      </w:r>
      <w:r w:rsidRPr="00F82F86">
        <w:rPr>
          <w:rFonts w:ascii="Arial" w:eastAsia="Arial" w:hAnsi="Arial" w:cs="Times New Roman"/>
        </w:rPr>
        <w:t>Zarządzanie wieloma obciążeniami</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z.</w:t>
      </w:r>
      <w:r>
        <w:rPr>
          <w:rFonts w:ascii="Arial" w:eastAsia="Arial" w:hAnsi="Arial" w:cs="Times New Roman"/>
        </w:rPr>
        <w:t xml:space="preserve"> </w:t>
      </w:r>
      <w:r w:rsidRPr="00F82F86">
        <w:rPr>
          <w:rFonts w:ascii="Arial" w:eastAsia="Arial" w:hAnsi="Arial" w:cs="Times New Roman"/>
        </w:rPr>
        <w:t>Zabezpieczenie od asymetrii prądu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aa.</w:t>
      </w:r>
      <w:r>
        <w:rPr>
          <w:rFonts w:ascii="Arial" w:eastAsia="Arial" w:hAnsi="Arial" w:cs="Times New Roman"/>
        </w:rPr>
        <w:t xml:space="preserve"> </w:t>
      </w:r>
      <w:r w:rsidRPr="00F82F86">
        <w:rPr>
          <w:rFonts w:ascii="Arial" w:eastAsia="Arial" w:hAnsi="Arial" w:cs="Times New Roman"/>
        </w:rPr>
        <w:t>Ochrona przed asymetrią napięcia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bb.</w:t>
      </w:r>
      <w:r>
        <w:rPr>
          <w:rFonts w:ascii="Arial" w:eastAsia="Arial" w:hAnsi="Arial" w:cs="Times New Roman"/>
        </w:rPr>
        <w:t xml:space="preserve"> </w:t>
      </w:r>
      <w:r w:rsidRPr="00F82F86">
        <w:rPr>
          <w:rFonts w:ascii="Arial" w:eastAsia="Arial" w:hAnsi="Arial" w:cs="Times New Roman"/>
        </w:rPr>
        <w:t>Zegar czasu rzeczywistego z podtrzymaniem bateryjnym</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cc.</w:t>
      </w:r>
      <w:r>
        <w:rPr>
          <w:rFonts w:ascii="Arial" w:eastAsia="Arial" w:hAnsi="Arial" w:cs="Times New Roman"/>
        </w:rPr>
        <w:t xml:space="preserve"> </w:t>
      </w:r>
      <w:r w:rsidRPr="00F82F86">
        <w:rPr>
          <w:rFonts w:ascii="Arial" w:eastAsia="Arial" w:hAnsi="Arial" w:cs="Times New Roman"/>
        </w:rPr>
        <w:t>Kontrola prędkości biegu jałowego</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dd.</w:t>
      </w:r>
      <w:r>
        <w:rPr>
          <w:rFonts w:ascii="Arial" w:eastAsia="Arial" w:hAnsi="Arial" w:cs="Times New Roman"/>
        </w:rPr>
        <w:t xml:space="preserve"> </w:t>
      </w:r>
      <w:r w:rsidRPr="00F82F86">
        <w:rPr>
          <w:rFonts w:ascii="Arial" w:eastAsia="Arial" w:hAnsi="Arial" w:cs="Times New Roman"/>
        </w:rPr>
        <w:t>Ładowanie akumulatora włączone</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ee.</w:t>
      </w:r>
      <w:r>
        <w:rPr>
          <w:rFonts w:ascii="Arial" w:eastAsia="Arial" w:hAnsi="Arial" w:cs="Times New Roman"/>
        </w:rPr>
        <w:t xml:space="preserve"> </w:t>
      </w:r>
      <w:r w:rsidRPr="00F82F86">
        <w:rPr>
          <w:rFonts w:ascii="Arial" w:eastAsia="Arial" w:hAnsi="Arial" w:cs="Times New Roman"/>
        </w:rPr>
        <w:t>Wiele parametrów nominalnych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ff.</w:t>
      </w:r>
      <w:r>
        <w:rPr>
          <w:rFonts w:ascii="Arial" w:eastAsia="Arial" w:hAnsi="Arial" w:cs="Times New Roman"/>
        </w:rPr>
        <w:t xml:space="preserve"> </w:t>
      </w:r>
      <w:r w:rsidRPr="00F82F86">
        <w:rPr>
          <w:rFonts w:ascii="Arial" w:eastAsia="Arial" w:hAnsi="Arial" w:cs="Times New Roman"/>
        </w:rPr>
        <w:t>Napęd Tactor i MCB</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gg.</w:t>
      </w:r>
      <w:r>
        <w:rPr>
          <w:rFonts w:ascii="Arial" w:eastAsia="Arial" w:hAnsi="Arial" w:cs="Times New Roman"/>
        </w:rPr>
        <w:t xml:space="preserve"> </w:t>
      </w:r>
      <w:r w:rsidRPr="00F82F86">
        <w:rPr>
          <w:rFonts w:ascii="Arial" w:eastAsia="Arial" w:hAnsi="Arial" w:cs="Times New Roman"/>
        </w:rPr>
        <w:t>4 kwadrantowe liczniki mocy agregatu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hh.</w:t>
      </w:r>
      <w:r>
        <w:rPr>
          <w:rFonts w:ascii="Arial" w:eastAsia="Arial" w:hAnsi="Arial" w:cs="Times New Roman"/>
        </w:rPr>
        <w:t xml:space="preserve"> </w:t>
      </w:r>
      <w:r w:rsidRPr="00F82F86">
        <w:rPr>
          <w:rFonts w:ascii="Arial" w:eastAsia="Arial" w:hAnsi="Arial" w:cs="Times New Roman"/>
        </w:rPr>
        <w:t>Liczniki zasilania sieciowego</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ii.</w:t>
      </w:r>
      <w:r>
        <w:rPr>
          <w:rFonts w:ascii="Arial" w:eastAsia="Arial" w:hAnsi="Arial" w:cs="Times New Roman"/>
        </w:rPr>
        <w:t xml:space="preserve"> </w:t>
      </w:r>
      <w:r w:rsidRPr="00F82F86">
        <w:rPr>
          <w:rFonts w:ascii="Arial" w:eastAsia="Arial" w:hAnsi="Arial" w:cs="Times New Roman"/>
        </w:rPr>
        <w:t>Wskazania poziomu paliwa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jj.</w:t>
      </w:r>
      <w:r>
        <w:rPr>
          <w:rFonts w:ascii="Arial" w:eastAsia="Arial" w:hAnsi="Arial" w:cs="Times New Roman"/>
        </w:rPr>
        <w:t xml:space="preserve"> </w:t>
      </w:r>
      <w:r w:rsidRPr="00F82F86">
        <w:rPr>
          <w:rFonts w:ascii="Arial" w:eastAsia="Arial" w:hAnsi="Arial" w:cs="Times New Roman"/>
        </w:rPr>
        <w:t>Wyświetlacz diagnostyczny modemu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kk.</w:t>
      </w:r>
      <w:r>
        <w:rPr>
          <w:rFonts w:ascii="Arial" w:eastAsia="Arial" w:hAnsi="Arial" w:cs="Times New Roman"/>
        </w:rPr>
        <w:t xml:space="preserve"> </w:t>
      </w:r>
      <w:r w:rsidRPr="00F82F86">
        <w:rPr>
          <w:rFonts w:ascii="Arial" w:eastAsia="Arial" w:hAnsi="Arial" w:cs="Times New Roman"/>
        </w:rPr>
        <w:t>Konfigurowalny przez USB, RS-485 i GPRS</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ll.</w:t>
      </w:r>
      <w:r>
        <w:rPr>
          <w:rFonts w:ascii="Arial" w:eastAsia="Arial" w:hAnsi="Arial" w:cs="Times New Roman"/>
        </w:rPr>
        <w:t xml:space="preserve"> </w:t>
      </w:r>
      <w:r w:rsidRPr="00F82F86">
        <w:rPr>
          <w:rFonts w:ascii="Arial" w:eastAsia="Arial" w:hAnsi="Arial" w:cs="Times New Roman"/>
        </w:rPr>
        <w:t>Darmowy program konfiguracyjny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mm.</w:t>
      </w:r>
      <w:r>
        <w:rPr>
          <w:rFonts w:ascii="Arial" w:eastAsia="Arial" w:hAnsi="Arial" w:cs="Times New Roman"/>
        </w:rPr>
        <w:t xml:space="preserve"> </w:t>
      </w:r>
      <w:r w:rsidRPr="00F82F86">
        <w:rPr>
          <w:rFonts w:ascii="Arial" w:eastAsia="Arial" w:hAnsi="Arial" w:cs="Times New Roman"/>
        </w:rPr>
        <w:t>Gotowy do centralnego monitorowania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nn.</w:t>
      </w:r>
      <w:r>
        <w:rPr>
          <w:rFonts w:ascii="Arial" w:eastAsia="Arial" w:hAnsi="Arial" w:cs="Times New Roman"/>
        </w:rPr>
        <w:t xml:space="preserve"> </w:t>
      </w:r>
      <w:r w:rsidRPr="00F82F86">
        <w:rPr>
          <w:rFonts w:ascii="Arial" w:eastAsia="Arial" w:hAnsi="Arial" w:cs="Times New Roman"/>
        </w:rPr>
        <w:t>Obsługa mobilnych agregatów prądotwórczych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oo.</w:t>
      </w:r>
      <w:r>
        <w:rPr>
          <w:rFonts w:ascii="Arial" w:eastAsia="Arial" w:hAnsi="Arial" w:cs="Times New Roman"/>
        </w:rPr>
        <w:t xml:space="preserve"> </w:t>
      </w:r>
      <w:r w:rsidRPr="00F82F86">
        <w:rPr>
          <w:rFonts w:ascii="Arial" w:eastAsia="Arial" w:hAnsi="Arial" w:cs="Times New Roman"/>
        </w:rPr>
        <w:t>Łatwa aktualizacja oprogramowania sprzętowego USB</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pp.</w:t>
      </w:r>
      <w:r>
        <w:rPr>
          <w:rFonts w:ascii="Arial" w:eastAsia="Arial" w:hAnsi="Arial" w:cs="Times New Roman"/>
        </w:rPr>
        <w:t xml:space="preserve"> </w:t>
      </w:r>
      <w:r w:rsidRPr="00F82F86">
        <w:rPr>
          <w:rFonts w:ascii="Arial" w:eastAsia="Arial" w:hAnsi="Arial" w:cs="Times New Roman"/>
        </w:rPr>
        <w:t>Stopień ochrony IP65 ze standardową uszczelką</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44.</w:t>
      </w:r>
      <w:r>
        <w:rPr>
          <w:rFonts w:ascii="Arial" w:eastAsia="Arial" w:hAnsi="Arial" w:cs="Times New Roman"/>
        </w:rPr>
        <w:t xml:space="preserve"> </w:t>
      </w:r>
      <w:r w:rsidRPr="00F82F86">
        <w:rPr>
          <w:rFonts w:ascii="Arial" w:eastAsia="Arial" w:hAnsi="Arial" w:cs="Times New Roman"/>
        </w:rPr>
        <w:t>Pomiary: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Napięcia sieci i agregatu PN / PP</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Częstotliwość sieci i agregatu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w:t>
      </w:r>
      <w:r>
        <w:rPr>
          <w:rFonts w:ascii="Arial" w:eastAsia="Arial" w:hAnsi="Arial" w:cs="Times New Roman"/>
        </w:rPr>
        <w:t xml:space="preserve"> </w:t>
      </w:r>
      <w:r w:rsidRPr="00F82F86">
        <w:rPr>
          <w:rFonts w:ascii="Arial" w:eastAsia="Arial" w:hAnsi="Arial" w:cs="Times New Roman"/>
        </w:rPr>
        <w:t>Prądy fazowe sieci i agregatu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d.</w:t>
      </w:r>
      <w:r>
        <w:rPr>
          <w:rFonts w:ascii="Arial" w:eastAsia="Arial" w:hAnsi="Arial" w:cs="Times New Roman"/>
        </w:rPr>
        <w:t xml:space="preserve"> </w:t>
      </w:r>
      <w:r w:rsidRPr="00F82F86">
        <w:rPr>
          <w:rFonts w:ascii="Arial" w:eastAsia="Arial" w:hAnsi="Arial" w:cs="Times New Roman"/>
        </w:rPr>
        <w:t>Prądy neutralne sieci i agregatu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e.</w:t>
      </w:r>
      <w:r>
        <w:rPr>
          <w:rFonts w:ascii="Arial" w:eastAsia="Arial" w:hAnsi="Arial" w:cs="Times New Roman"/>
        </w:rPr>
        <w:t xml:space="preserve"> </w:t>
      </w:r>
      <w:r w:rsidRPr="00F82F86">
        <w:rPr>
          <w:rFonts w:ascii="Arial" w:eastAsia="Arial" w:hAnsi="Arial" w:cs="Times New Roman"/>
        </w:rPr>
        <w:t>Sieć i agregat, faza i suma, kW, kVA, kVAr, pf</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f.</w:t>
      </w:r>
      <w:r>
        <w:rPr>
          <w:rFonts w:ascii="Arial" w:eastAsia="Arial" w:hAnsi="Arial" w:cs="Times New Roman"/>
        </w:rPr>
        <w:t xml:space="preserve"> </w:t>
      </w:r>
      <w:r w:rsidRPr="00F82F86">
        <w:rPr>
          <w:rFonts w:ascii="Arial" w:eastAsia="Arial" w:hAnsi="Arial" w:cs="Times New Roman"/>
        </w:rPr>
        <w:t>Prędkość silnika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g.</w:t>
      </w:r>
      <w:r>
        <w:rPr>
          <w:rFonts w:ascii="Arial" w:eastAsia="Arial" w:hAnsi="Arial" w:cs="Times New Roman"/>
        </w:rPr>
        <w:t xml:space="preserve"> </w:t>
      </w:r>
      <w:r w:rsidRPr="00F82F86">
        <w:rPr>
          <w:rFonts w:ascii="Arial" w:eastAsia="Arial" w:hAnsi="Arial" w:cs="Times New Roman"/>
        </w:rPr>
        <w:t>Napięcie baterii</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h.</w:t>
      </w:r>
      <w:r>
        <w:rPr>
          <w:rFonts w:ascii="Arial" w:eastAsia="Arial" w:hAnsi="Arial" w:cs="Times New Roman"/>
        </w:rPr>
        <w:t xml:space="preserve"> </w:t>
      </w:r>
      <w:r w:rsidRPr="00F82F86">
        <w:rPr>
          <w:rFonts w:ascii="Arial" w:eastAsia="Arial" w:hAnsi="Arial" w:cs="Times New Roman"/>
        </w:rPr>
        <w:t>Temperatura silnika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i.</w:t>
      </w:r>
      <w:r>
        <w:rPr>
          <w:rFonts w:ascii="Arial" w:eastAsia="Arial" w:hAnsi="Arial" w:cs="Times New Roman"/>
        </w:rPr>
        <w:t xml:space="preserve"> </w:t>
      </w:r>
      <w:r w:rsidRPr="00F82F86">
        <w:rPr>
          <w:rFonts w:ascii="Arial" w:eastAsia="Arial" w:hAnsi="Arial" w:cs="Times New Roman"/>
        </w:rPr>
        <w:t>Ciśnienie oleju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j.</w:t>
      </w:r>
      <w:r>
        <w:rPr>
          <w:rFonts w:ascii="Arial" w:eastAsia="Arial" w:hAnsi="Arial" w:cs="Times New Roman"/>
        </w:rPr>
        <w:t xml:space="preserve"> </w:t>
      </w:r>
      <w:r w:rsidRPr="00F82F86">
        <w:rPr>
          <w:rFonts w:ascii="Arial" w:eastAsia="Arial" w:hAnsi="Arial" w:cs="Times New Roman"/>
        </w:rPr>
        <w:t>Zużycie paliwa (dla silników wyposażonych w ECU)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45.</w:t>
      </w:r>
      <w:r>
        <w:rPr>
          <w:rFonts w:ascii="Arial" w:eastAsia="Arial" w:hAnsi="Arial" w:cs="Times New Roman"/>
        </w:rPr>
        <w:t xml:space="preserve"> </w:t>
      </w:r>
      <w:r w:rsidRPr="00F82F86">
        <w:rPr>
          <w:rFonts w:ascii="Arial" w:eastAsia="Arial" w:hAnsi="Arial" w:cs="Times New Roman"/>
        </w:rPr>
        <w:t>Komunikacja: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Port USB</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RS-232 (2400-115200)</w:t>
      </w:r>
    </w:p>
    <w:p w:rsidR="00F82F86" w:rsidRPr="003B44E5" w:rsidRDefault="00F82F86" w:rsidP="00F82F86">
      <w:pPr>
        <w:spacing w:after="0"/>
        <w:rPr>
          <w:rFonts w:ascii="Arial" w:eastAsia="Arial" w:hAnsi="Arial" w:cs="Times New Roman"/>
          <w:lang w:val="en-GB"/>
        </w:rPr>
      </w:pPr>
      <w:r w:rsidRPr="003B44E5">
        <w:rPr>
          <w:rFonts w:ascii="Arial" w:eastAsia="Arial" w:hAnsi="Arial" w:cs="Times New Roman"/>
          <w:lang w:val="en-GB"/>
        </w:rPr>
        <w:lastRenderedPageBreak/>
        <w:t>c. J1939-CANBUS</w:t>
      </w:r>
    </w:p>
    <w:p w:rsidR="00F82F86" w:rsidRPr="003B44E5" w:rsidRDefault="00F82F86" w:rsidP="00F82F86">
      <w:pPr>
        <w:spacing w:after="0"/>
        <w:rPr>
          <w:rFonts w:ascii="Arial" w:eastAsia="Arial" w:hAnsi="Arial" w:cs="Times New Roman"/>
          <w:lang w:val="en-GB"/>
        </w:rPr>
      </w:pPr>
      <w:r w:rsidRPr="003B44E5">
        <w:rPr>
          <w:rFonts w:ascii="Arial" w:eastAsia="Arial" w:hAnsi="Arial" w:cs="Times New Roman"/>
          <w:lang w:val="en-GB"/>
        </w:rPr>
        <w:t>d. Centralny monitoring internetowy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e.</w:t>
      </w:r>
      <w:r>
        <w:rPr>
          <w:rFonts w:ascii="Arial" w:eastAsia="Arial" w:hAnsi="Arial" w:cs="Times New Roman"/>
        </w:rPr>
        <w:t xml:space="preserve"> </w:t>
      </w:r>
      <w:r w:rsidRPr="00F82F86">
        <w:rPr>
          <w:rFonts w:ascii="Arial" w:eastAsia="Arial" w:hAnsi="Arial" w:cs="Times New Roman"/>
        </w:rPr>
        <w:t>Darmowe oprogramowanie na PC</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f.</w:t>
      </w:r>
      <w:r>
        <w:rPr>
          <w:rFonts w:ascii="Arial" w:eastAsia="Arial" w:hAnsi="Arial" w:cs="Times New Roman"/>
        </w:rPr>
        <w:t xml:space="preserve"> </w:t>
      </w:r>
      <w:r w:rsidRPr="00F82F86">
        <w:rPr>
          <w:rFonts w:ascii="Arial" w:eastAsia="Arial" w:hAnsi="Arial" w:cs="Times New Roman"/>
        </w:rPr>
        <w:t>Modbus RTU</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46.</w:t>
      </w:r>
      <w:r>
        <w:rPr>
          <w:rFonts w:ascii="Arial" w:eastAsia="Arial" w:hAnsi="Arial" w:cs="Times New Roman"/>
        </w:rPr>
        <w:t xml:space="preserve"> </w:t>
      </w:r>
      <w:r w:rsidRPr="00F82F86">
        <w:rPr>
          <w:rFonts w:ascii="Arial" w:eastAsia="Arial" w:hAnsi="Arial" w:cs="Times New Roman"/>
        </w:rPr>
        <w:t>Układ SZR typu RTSE na przełączniku z napędem silnikowym. Tryby sterowania: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Sterowanie automatyczne - W momencie zaniku napięcia sieci sterownik agregatu rozpoczyna odliczanie zaprogramowanej zwłoki czasowej. Po upłynięciu nastawionego czasu i utrzymującego się braku napięcia sieci  sterownik przełącza się w pozycję „0” i wystawia sygnał START agregat, który rozpoczyna  procedurę startu silnika napędzającego generator według zaprogramowanych w sterowniku agregatu parametrów (czas startowania i przerwa, ilość możliwych prób startowania itp.). Po pojawieniu się napięcia generatora, sterownik agregatu sprawdza jego parametry (wartość, częstotliwość) i gdy mieszczą się w dopuszczalnych granicach - przełącza układ w pozycję „II” przechodząc przez pozycję „0” i załącza kierunek zasilania z generatora. Tym samym napięcie generatora podane jest na odbiory.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Powrót napięcia - W momencie ponownego pojawienia się napięcia sieci i jego utrzymywania się przez odpowiedni czas, sterownik agregatu przełącza układ w pozycję „I” przechodząc przez pozycję „0” i załącza kierunek zasilania z sieci. Następnie utrzymuje jeszcze pracę silnika przez określony czas ok. 2 min, w celu umożliwienia wychłodzenia silnika bez obciążenia. Po upłynięciu tego czasu, sterownik agregatu wyłącza silnik napędzający generator i wraca do stanu wyjściowego tzn. do czuwania i monitorowania sieci.</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w:t>
      </w:r>
      <w:r>
        <w:rPr>
          <w:rFonts w:ascii="Arial" w:eastAsia="Arial" w:hAnsi="Arial" w:cs="Times New Roman"/>
        </w:rPr>
        <w:t xml:space="preserve"> </w:t>
      </w:r>
      <w:r w:rsidRPr="00F82F86">
        <w:rPr>
          <w:rFonts w:ascii="Arial" w:eastAsia="Arial" w:hAnsi="Arial" w:cs="Times New Roman"/>
        </w:rPr>
        <w:t>Sterowanie ręczne mechaniczne - Przełącznik SZR można przestawiać przy pomocy dołączonej i wyjmowanej dźwigni/rączki.</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47.</w:t>
      </w:r>
      <w:r>
        <w:rPr>
          <w:rFonts w:ascii="Arial" w:eastAsia="Arial" w:hAnsi="Arial" w:cs="Times New Roman"/>
        </w:rPr>
        <w:t xml:space="preserve"> </w:t>
      </w:r>
      <w:r w:rsidRPr="00F82F86">
        <w:rPr>
          <w:rFonts w:ascii="Arial" w:eastAsia="Arial" w:hAnsi="Arial" w:cs="Times New Roman"/>
        </w:rPr>
        <w:t>W przypadku wyłączenia energii przez Zakład Energetyczny musi istnieć pewność, że napięcie z agregatu nie przedostanie się do sieci zasilającej. Podobnie rzecz ma się w drugim kierunku - napięcie z sieci nie może zostać podane na agregat. Jest to zapewnione przez niżej wymienione środki:</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Budowa mechaniczna przełącznika – przełącznik źródła zasilania z napędem silnikowym 125A o trzech stabilnych pozycjach 1-0-2, składa się z dwóch niezależnych rozłączników 4-polowych izolacyjnych (tory główne) połączonych mechanicznie w sposób uniemożliwiający ich jednoczesne załączenie. Przełączenie źródeł odbywa się z przejściem przez pozycję 0.</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Blokada elektryczna sterowania przełącznika – przełącznik posiada wewnętrzną blokadę uniemożliwiającą równoczesne wysterowanie dwóch pozycji przełącznika. Blokadę elektryczną zapewnia także układ mini SZR-a na zasilaniu i sterowaniu przełącznika zbudowany na ministycznikach z własną  blokadą mechaniczną i elektryczną.</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w:t>
      </w:r>
      <w:r>
        <w:rPr>
          <w:rFonts w:ascii="Arial" w:eastAsia="Arial" w:hAnsi="Arial" w:cs="Times New Roman"/>
        </w:rPr>
        <w:t xml:space="preserve"> </w:t>
      </w:r>
      <w:r w:rsidRPr="00F82F86">
        <w:rPr>
          <w:rFonts w:ascii="Arial" w:eastAsia="Arial" w:hAnsi="Arial" w:cs="Times New Roman"/>
        </w:rPr>
        <w:t>Blokada programowa – blokada ta uniemożliwia jednoczesne wysterowanie dwóch przekaźników zabudowanych wewnątrz sterownika agregatu podających sygnały do przełączania SZR-a.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48.</w:t>
      </w:r>
      <w:r>
        <w:rPr>
          <w:rFonts w:ascii="Arial" w:eastAsia="Arial" w:hAnsi="Arial" w:cs="Times New Roman"/>
        </w:rPr>
        <w:t xml:space="preserve"> </w:t>
      </w:r>
      <w:r w:rsidRPr="00F82F86">
        <w:rPr>
          <w:rFonts w:ascii="Arial" w:eastAsia="Arial" w:hAnsi="Arial" w:cs="Times New Roman"/>
        </w:rPr>
        <w:t>Dane przełączeniowe:</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I - czas trwania przerwy beznapięciowej przy przejściu z pozycji I do II bez postoju w poz.0  - tbn = 0,06s</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II - czas trwania przerwy beznapięciowej z uwzględnieniem sterownika w trybie I-0-II i II-0-I (czas w poz.0 ustawiany w sterowniku) - tbn &gt; 1,06s</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w:t>
      </w:r>
      <w:r>
        <w:rPr>
          <w:rFonts w:ascii="Arial" w:eastAsia="Arial" w:hAnsi="Arial" w:cs="Times New Roman"/>
        </w:rPr>
        <w:t xml:space="preserve"> </w:t>
      </w:r>
      <w:r w:rsidRPr="00F82F86">
        <w:rPr>
          <w:rFonts w:ascii="Arial" w:eastAsia="Arial" w:hAnsi="Arial" w:cs="Times New Roman"/>
        </w:rPr>
        <w:t>III - czas przełączania w trybie I-0-II i II-0-I - tp &gt; 1,18s</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49.</w:t>
      </w:r>
      <w:r>
        <w:rPr>
          <w:rFonts w:ascii="Arial" w:eastAsia="Arial" w:hAnsi="Arial" w:cs="Times New Roman"/>
        </w:rPr>
        <w:t xml:space="preserve"> </w:t>
      </w:r>
      <w:r w:rsidRPr="00F82F86">
        <w:rPr>
          <w:rFonts w:ascii="Arial" w:eastAsia="Arial" w:hAnsi="Arial" w:cs="Times New Roman"/>
        </w:rPr>
        <w:t>Na agregacie musi być zamontowana listwa odbioru mocy.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50.</w:t>
      </w:r>
      <w:r>
        <w:rPr>
          <w:rFonts w:ascii="Arial" w:eastAsia="Arial" w:hAnsi="Arial" w:cs="Times New Roman"/>
        </w:rPr>
        <w:t xml:space="preserve"> </w:t>
      </w:r>
      <w:r w:rsidRPr="00F82F86">
        <w:rPr>
          <w:rFonts w:ascii="Arial" w:eastAsia="Arial" w:hAnsi="Arial" w:cs="Times New Roman"/>
        </w:rPr>
        <w:t xml:space="preserve">Wymagane jest: </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aby dostawca posiadał umowę o współpracy z producentem agregatu w zakresie dostawy, uruchomienia i serwisowania dostarczonych maszyn i urządzeń dodatkowych.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lastRenderedPageBreak/>
        <w:t>b.</w:t>
      </w:r>
      <w:r>
        <w:rPr>
          <w:rFonts w:ascii="Arial" w:eastAsia="Arial" w:hAnsi="Arial" w:cs="Times New Roman"/>
        </w:rPr>
        <w:t xml:space="preserve"> </w:t>
      </w:r>
      <w:r w:rsidRPr="00F82F86">
        <w:rPr>
          <w:rFonts w:ascii="Arial" w:eastAsia="Arial" w:hAnsi="Arial" w:cs="Times New Roman"/>
        </w:rPr>
        <w:t>aby producent agregatu posiadał w Polsce własny oddział, serwis oraz magazyn części zamiennych i materiałów eksploatacyjnych.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51.</w:t>
      </w:r>
      <w:r>
        <w:rPr>
          <w:rFonts w:ascii="Arial" w:eastAsia="Arial" w:hAnsi="Arial" w:cs="Times New Roman"/>
        </w:rPr>
        <w:t xml:space="preserve"> </w:t>
      </w:r>
      <w:r w:rsidRPr="00F82F86">
        <w:rPr>
          <w:rFonts w:ascii="Arial" w:eastAsia="Arial" w:hAnsi="Arial" w:cs="Times New Roman"/>
        </w:rPr>
        <w:t>Przed dostarczeniem agregatu na obiekt należy wykonać próby FAT u producenta, w obecności komisji Zamawiającego i do dokumentacji powykonawczej załączyć stosowny protokół.</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52.</w:t>
      </w:r>
      <w:r>
        <w:rPr>
          <w:rFonts w:ascii="Arial" w:eastAsia="Arial" w:hAnsi="Arial" w:cs="Times New Roman"/>
        </w:rPr>
        <w:t xml:space="preserve"> </w:t>
      </w:r>
      <w:r w:rsidRPr="00F82F86">
        <w:rPr>
          <w:rFonts w:ascii="Arial" w:eastAsia="Arial" w:hAnsi="Arial" w:cs="Times New Roman"/>
        </w:rPr>
        <w:t>Gwarancja minimum 24 miesiące.</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53.</w:t>
      </w:r>
      <w:r>
        <w:rPr>
          <w:rFonts w:ascii="Arial" w:eastAsia="Arial" w:hAnsi="Arial" w:cs="Times New Roman"/>
        </w:rPr>
        <w:t xml:space="preserve"> </w:t>
      </w:r>
      <w:r w:rsidRPr="00F82F86">
        <w:rPr>
          <w:rFonts w:ascii="Arial" w:eastAsia="Arial" w:hAnsi="Arial" w:cs="Times New Roman"/>
        </w:rPr>
        <w:t>Zakres prac wdrożeniowych:</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a.</w:t>
      </w:r>
      <w:r>
        <w:rPr>
          <w:rFonts w:ascii="Arial" w:eastAsia="Arial" w:hAnsi="Arial" w:cs="Times New Roman"/>
        </w:rPr>
        <w:t xml:space="preserve"> </w:t>
      </w:r>
      <w:r w:rsidRPr="00F82F86">
        <w:rPr>
          <w:rFonts w:ascii="Arial" w:eastAsia="Arial" w:hAnsi="Arial" w:cs="Times New Roman"/>
        </w:rPr>
        <w:t>Opracowanie planu wdrożenia.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b.</w:t>
      </w:r>
      <w:r>
        <w:rPr>
          <w:rFonts w:ascii="Arial" w:eastAsia="Arial" w:hAnsi="Arial" w:cs="Times New Roman"/>
        </w:rPr>
        <w:t xml:space="preserve"> </w:t>
      </w:r>
      <w:r w:rsidRPr="00F82F86">
        <w:rPr>
          <w:rFonts w:ascii="Arial" w:eastAsia="Arial" w:hAnsi="Arial" w:cs="Times New Roman"/>
        </w:rPr>
        <w:t>Pierwsze uruchomienie oraz konfiguracja agregatu i oprogramowania zgodnie z wymaganiami Zamawiającego. Integracja z istniejącymi systemami IT zamawiającego.</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c.</w:t>
      </w:r>
      <w:r>
        <w:rPr>
          <w:rFonts w:ascii="Arial" w:eastAsia="Arial" w:hAnsi="Arial" w:cs="Times New Roman"/>
        </w:rPr>
        <w:t xml:space="preserve"> </w:t>
      </w:r>
      <w:r w:rsidRPr="00F82F86">
        <w:rPr>
          <w:rFonts w:ascii="Arial" w:eastAsia="Arial" w:hAnsi="Arial" w:cs="Times New Roman"/>
        </w:rPr>
        <w:t>Przeprowadzenie testów funkcjonalnych i wydajnościowych wymaganych przez Zamawiającego potwierdzających zadeklarowane funkcjonalności. Wynik negatywny jakiejkolwiek funkcjonalności lub testu pozwala Zamawiającemu odrzucić proponowaną ofertę i odstąpić od umowy bez podania przyczyny.</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d.</w:t>
      </w:r>
      <w:r>
        <w:rPr>
          <w:rFonts w:ascii="Arial" w:eastAsia="Arial" w:hAnsi="Arial" w:cs="Times New Roman"/>
        </w:rPr>
        <w:t xml:space="preserve"> </w:t>
      </w:r>
      <w:r w:rsidRPr="00F82F86">
        <w:rPr>
          <w:rFonts w:ascii="Arial" w:eastAsia="Arial" w:hAnsi="Arial" w:cs="Times New Roman"/>
        </w:rPr>
        <w:t>Weryfikacja poprawności działania agregatu oraz oprogramowania</w:t>
      </w:r>
    </w:p>
    <w:p w:rsidR="00F82F86" w:rsidRPr="00F82F86" w:rsidRDefault="00F82F86" w:rsidP="00F82F86">
      <w:pPr>
        <w:spacing w:after="0"/>
        <w:rPr>
          <w:rFonts w:ascii="Arial" w:eastAsia="Arial" w:hAnsi="Arial" w:cs="Times New Roman"/>
        </w:rPr>
      </w:pPr>
      <w:r w:rsidRPr="00F82F86">
        <w:rPr>
          <w:rFonts w:ascii="Arial" w:eastAsia="Arial" w:hAnsi="Arial" w:cs="Times New Roman"/>
        </w:rPr>
        <w:t>e.</w:t>
      </w:r>
      <w:r>
        <w:rPr>
          <w:rFonts w:ascii="Arial" w:eastAsia="Arial" w:hAnsi="Arial" w:cs="Times New Roman"/>
        </w:rPr>
        <w:t xml:space="preserve"> </w:t>
      </w:r>
      <w:r w:rsidRPr="00F82F86">
        <w:rPr>
          <w:rFonts w:ascii="Arial" w:eastAsia="Arial" w:hAnsi="Arial" w:cs="Times New Roman"/>
        </w:rPr>
        <w:t>Szkolenie pracownika Zamawiającego z obsługi agregatu.</w:t>
      </w:r>
    </w:p>
    <w:p w:rsidR="006C624A" w:rsidRDefault="006C624A" w:rsidP="00642C89">
      <w:pPr>
        <w:spacing w:after="0"/>
        <w:rPr>
          <w:rFonts w:ascii="Arial" w:eastAsia="Arial" w:hAnsi="Arial" w:cs="Times New Roman"/>
          <w:b/>
          <w:bCs/>
        </w:rPr>
      </w:pPr>
    </w:p>
    <w:p w:rsidR="00642C89" w:rsidRPr="00642C89" w:rsidRDefault="00642C89" w:rsidP="00642C89">
      <w:pPr>
        <w:spacing w:after="0"/>
        <w:rPr>
          <w:rFonts w:ascii="Arial" w:eastAsia="Arial" w:hAnsi="Arial" w:cs="Times New Roman"/>
          <w:b/>
          <w:bCs/>
        </w:rPr>
      </w:pPr>
      <w:r>
        <w:rPr>
          <w:rFonts w:ascii="Arial" w:eastAsia="Arial" w:hAnsi="Arial" w:cs="Times New Roman"/>
          <w:b/>
          <w:bCs/>
        </w:rPr>
        <w:t>X</w:t>
      </w:r>
      <w:r w:rsidR="006C624A">
        <w:rPr>
          <w:rFonts w:ascii="Arial" w:eastAsia="Arial" w:hAnsi="Arial" w:cs="Times New Roman"/>
          <w:b/>
          <w:bCs/>
        </w:rPr>
        <w:t>II</w:t>
      </w:r>
      <w:r w:rsidRPr="00642C89">
        <w:rPr>
          <w:rFonts w:ascii="Arial" w:eastAsia="Arial" w:hAnsi="Arial" w:cs="Times New Roman"/>
          <w:b/>
          <w:bCs/>
        </w:rPr>
        <w:t>. Szkolenia stacjonarne dla pracowników i kadry kierowniczej – 1 kpl.</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 xml:space="preserve">Przedmiotem zamówienia jest przeprowadzenie szkolenia stacjonarnego w Urzędzie Gminy </w:t>
      </w:r>
      <w:r>
        <w:rPr>
          <w:rFonts w:ascii="Arial" w:eastAsia="Arial" w:hAnsi="Arial" w:cs="Times New Roman"/>
        </w:rPr>
        <w:t>Drelów</w:t>
      </w:r>
      <w:r w:rsidRPr="00642C89">
        <w:rPr>
          <w:rFonts w:ascii="Arial" w:eastAsia="Arial" w:hAnsi="Arial" w:cs="Times New Roman"/>
        </w:rPr>
        <w:t xml:space="preserve"> dla </w:t>
      </w:r>
      <w:r>
        <w:rPr>
          <w:rFonts w:ascii="Arial" w:eastAsia="Arial" w:hAnsi="Arial" w:cs="Times New Roman"/>
        </w:rPr>
        <w:t>3</w:t>
      </w:r>
      <w:r w:rsidRPr="00642C89">
        <w:rPr>
          <w:rFonts w:ascii="Arial" w:eastAsia="Arial" w:hAnsi="Arial" w:cs="Times New Roman"/>
        </w:rPr>
        <w:t xml:space="preserve">5 osób w </w:t>
      </w:r>
      <w:r>
        <w:rPr>
          <w:rFonts w:ascii="Arial" w:eastAsia="Arial" w:hAnsi="Arial" w:cs="Times New Roman"/>
        </w:rPr>
        <w:t>dwó</w:t>
      </w:r>
      <w:r w:rsidRPr="00642C89">
        <w:rPr>
          <w:rFonts w:ascii="Arial" w:eastAsia="Arial" w:hAnsi="Arial" w:cs="Times New Roman"/>
        </w:rPr>
        <w:t>ch grupach szkoleniowych dla pracowników JST dotyczącego bezpieczeństwa informacji, budującego świadomość cyberzagrożeń, wskazującego skutki naruszeń zasad bezpieczeństwa informacji oraz kwestie prawne związane z ochroną danych osobowych i sposobów ochrony. Celem szkolenia jest podniesienie świadomości uczestników w zakresie bezpieczeństwa informacji, umożliwiając im lepsze zrozumienie zagrożeń, skutków naruszeń i efektywne stosowanie środków bezpieczeństwa w codziennej pracy. Zamawiający zapewni salę szkoleniową wyposażoną w ekran i rzutnik, z minimalną liczbą 1</w:t>
      </w:r>
      <w:r>
        <w:rPr>
          <w:rFonts w:ascii="Arial" w:eastAsia="Arial" w:hAnsi="Arial" w:cs="Times New Roman"/>
        </w:rPr>
        <w:t>8</w:t>
      </w:r>
      <w:r w:rsidRPr="00642C89">
        <w:rPr>
          <w:rFonts w:ascii="Arial" w:eastAsia="Arial" w:hAnsi="Arial" w:cs="Times New Roman"/>
        </w:rPr>
        <w:t xml:space="preserve"> miejsc.</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Wymagania: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1.</w:t>
      </w:r>
      <w:r>
        <w:rPr>
          <w:rFonts w:ascii="Arial" w:eastAsia="Arial" w:hAnsi="Arial" w:cs="Times New Roman"/>
        </w:rPr>
        <w:t xml:space="preserve"> </w:t>
      </w:r>
      <w:r w:rsidRPr="00642C89">
        <w:rPr>
          <w:rFonts w:ascii="Arial" w:eastAsia="Arial" w:hAnsi="Arial" w:cs="Times New Roman"/>
        </w:rPr>
        <w:t>Szkolenia muszą odbywać się w godzinach pracy Urzędu.</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2.</w:t>
      </w:r>
      <w:r>
        <w:rPr>
          <w:rFonts w:ascii="Arial" w:eastAsia="Arial" w:hAnsi="Arial" w:cs="Times New Roman"/>
        </w:rPr>
        <w:t xml:space="preserve"> </w:t>
      </w:r>
      <w:r w:rsidRPr="00642C89">
        <w:rPr>
          <w:rFonts w:ascii="Arial" w:eastAsia="Arial" w:hAnsi="Arial" w:cs="Times New Roman"/>
        </w:rPr>
        <w:t>Wykonawca w ramach wykonania usługi przedstawi szczegółowy program szkolenia zawierający informacje dotyczące tematyki i czasu szkolenia, i dostarczy go w terminie nie później niż 7 dni roboczych przed dniem rozpoczęcia szkolenia, do akceptacji Zamawiającego.</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3.</w:t>
      </w:r>
      <w:r>
        <w:rPr>
          <w:rFonts w:ascii="Arial" w:eastAsia="Arial" w:hAnsi="Arial" w:cs="Times New Roman"/>
        </w:rPr>
        <w:t xml:space="preserve"> </w:t>
      </w:r>
      <w:r w:rsidRPr="00642C89">
        <w:rPr>
          <w:rFonts w:ascii="Arial" w:eastAsia="Arial" w:hAnsi="Arial" w:cs="Times New Roman"/>
        </w:rPr>
        <w:t>Opracowane materiały będą musiały być dostarczone w formie papierowej i elektronicznej z możliwością powiększania treści. W ramach wynagrodzenia Wykonawca przygotuje i zapewni materiały szkoleniowe dla każdego uczestnika, pozwalające na samodzielną edukację z zakresu tematyki szkolenia. Zamawiający dopuszcza dostarczenie kompletu materiałów w formie elektronicznej, np. dokumenty w standardzie PDF.</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4.</w:t>
      </w:r>
      <w:r>
        <w:rPr>
          <w:rFonts w:ascii="Arial" w:eastAsia="Arial" w:hAnsi="Arial" w:cs="Times New Roman"/>
        </w:rPr>
        <w:t xml:space="preserve"> </w:t>
      </w:r>
      <w:r w:rsidRPr="00642C89">
        <w:rPr>
          <w:rFonts w:ascii="Arial" w:eastAsia="Arial" w:hAnsi="Arial" w:cs="Times New Roman"/>
        </w:rPr>
        <w:t>Wykonawca dostarczy materiały szkoleniowe uczestnikom szkolenia najpóźniej w dniu rozpoczęcia szkolenia.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5.</w:t>
      </w:r>
      <w:r>
        <w:rPr>
          <w:rFonts w:ascii="Arial" w:eastAsia="Arial" w:hAnsi="Arial" w:cs="Times New Roman"/>
        </w:rPr>
        <w:t xml:space="preserve"> </w:t>
      </w:r>
      <w:r w:rsidRPr="00642C89">
        <w:rPr>
          <w:rFonts w:ascii="Arial" w:eastAsia="Arial" w:hAnsi="Arial" w:cs="Times New Roman"/>
        </w:rPr>
        <w:t>Szkolenie musi obejmować co najmniej następującą tematykę:</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Pr>
          <w:rFonts w:ascii="Arial" w:eastAsia="Arial" w:hAnsi="Arial" w:cs="Times New Roman"/>
        </w:rPr>
        <w:t xml:space="preserve"> </w:t>
      </w:r>
      <w:r w:rsidRPr="00642C89">
        <w:rPr>
          <w:rFonts w:ascii="Arial" w:eastAsia="Arial" w:hAnsi="Arial" w:cs="Times New Roman"/>
        </w:rPr>
        <w:t>podstawy cyberbezpieczeństwa (podstawowe pojęcia i zasady działania),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Pr>
          <w:rFonts w:ascii="Arial" w:eastAsia="Arial" w:hAnsi="Arial" w:cs="Times New Roman"/>
        </w:rPr>
        <w:t xml:space="preserve"> </w:t>
      </w:r>
      <w:r w:rsidRPr="00642C89">
        <w:rPr>
          <w:rFonts w:ascii="Arial" w:eastAsia="Arial" w:hAnsi="Arial" w:cs="Times New Roman"/>
        </w:rPr>
        <w:t>znaczenie cyberbezpieczeństwa dla jednostki samorządu terytorialnego,</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c.</w:t>
      </w:r>
      <w:r>
        <w:rPr>
          <w:rFonts w:ascii="Arial" w:eastAsia="Arial" w:hAnsi="Arial" w:cs="Times New Roman"/>
        </w:rPr>
        <w:t xml:space="preserve"> </w:t>
      </w:r>
      <w:r w:rsidRPr="00642C89">
        <w:rPr>
          <w:rFonts w:ascii="Arial" w:eastAsia="Arial" w:hAnsi="Arial" w:cs="Times New Roman"/>
        </w:rPr>
        <w:t>cyberbezpieczeństwo w codziennej pracy,</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d.</w:t>
      </w:r>
      <w:r>
        <w:rPr>
          <w:rFonts w:ascii="Arial" w:eastAsia="Arial" w:hAnsi="Arial" w:cs="Times New Roman"/>
        </w:rPr>
        <w:t xml:space="preserve"> </w:t>
      </w:r>
      <w:r w:rsidRPr="00642C89">
        <w:rPr>
          <w:rFonts w:ascii="Arial" w:eastAsia="Arial" w:hAnsi="Arial" w:cs="Times New Roman"/>
        </w:rPr>
        <w:t>standardy i najlepsze praktyki postępowania w celu zapewnienia cyberbezpieczeństwa w miejscu pracy, cyberhigiena,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e.</w:t>
      </w:r>
      <w:r>
        <w:rPr>
          <w:rFonts w:ascii="Arial" w:eastAsia="Arial" w:hAnsi="Arial" w:cs="Times New Roman"/>
        </w:rPr>
        <w:t xml:space="preserve"> </w:t>
      </w:r>
      <w:r w:rsidRPr="00642C89">
        <w:rPr>
          <w:rFonts w:ascii="Arial" w:eastAsia="Arial" w:hAnsi="Arial" w:cs="Times New Roman"/>
        </w:rPr>
        <w:t>bezpieczeństwo urządzeń i bezpieczeństwo fizyczne, bezpieczne hasła, zarządzanie hasłami, uwierzytelnienie dwu- i wieloskładnikowe, klucze sprzętowe,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lastRenderedPageBreak/>
        <w:t>f.</w:t>
      </w:r>
      <w:r>
        <w:rPr>
          <w:rFonts w:ascii="Arial" w:eastAsia="Arial" w:hAnsi="Arial" w:cs="Times New Roman"/>
        </w:rPr>
        <w:t xml:space="preserve"> </w:t>
      </w:r>
      <w:r w:rsidRPr="00642C89">
        <w:rPr>
          <w:rFonts w:ascii="Arial" w:eastAsia="Arial" w:hAnsi="Arial" w:cs="Times New Roman"/>
        </w:rPr>
        <w:t>przegląd i rozpoznawanie najpopularniejszych zagrożeń w cyberprzestrzeni (w tym rodzaje ataków, ransomware i malware, phishing, oszustwa i wyłudzenia z uwzględnieniem oszustwa typu Business E-mail Compromise, atak telefoniczny, spoofing, atak odwrócony – zmuszenie ofiary do szukania pomocy u atakującego, przekręt nigeryjski, wyłudzenia BLIK, oszustwo na dyrektora/prezesa), sposoby unikania zagrożeń, zasady bezpiecznego korzystania z Internetu,</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g.</w:t>
      </w:r>
      <w:r>
        <w:rPr>
          <w:rFonts w:ascii="Arial" w:eastAsia="Arial" w:hAnsi="Arial" w:cs="Times New Roman"/>
        </w:rPr>
        <w:t xml:space="preserve"> </w:t>
      </w:r>
      <w:r w:rsidRPr="00642C89">
        <w:rPr>
          <w:rFonts w:ascii="Arial" w:eastAsia="Arial" w:hAnsi="Arial" w:cs="Times New Roman"/>
        </w:rPr>
        <w:t>ochrona informacji i prywatność w Internecie,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h.</w:t>
      </w:r>
      <w:r>
        <w:rPr>
          <w:rFonts w:ascii="Arial" w:eastAsia="Arial" w:hAnsi="Arial" w:cs="Times New Roman"/>
        </w:rPr>
        <w:t xml:space="preserve"> </w:t>
      </w:r>
      <w:r w:rsidRPr="00642C89">
        <w:rPr>
          <w:rFonts w:ascii="Arial" w:eastAsia="Arial" w:hAnsi="Arial" w:cs="Times New Roman"/>
        </w:rPr>
        <w:t>jak bezpiecznie korzystać z narzędzi teleinformatycznych – przykłady stosowania zabezpieczeń,</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Pr>
          <w:rFonts w:ascii="Arial" w:eastAsia="Arial" w:hAnsi="Arial" w:cs="Times New Roman"/>
        </w:rPr>
        <w:t xml:space="preserve"> </w:t>
      </w:r>
      <w:r w:rsidRPr="00642C89">
        <w:rPr>
          <w:rFonts w:ascii="Arial" w:eastAsia="Arial" w:hAnsi="Arial" w:cs="Times New Roman"/>
        </w:rPr>
        <w:t>reagowanie na incydenty bezpieczeństwa (w tym zasady postępowania w razie podejrzenia naruszenia bezpieczeństwa/ataku),</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j.</w:t>
      </w:r>
      <w:r>
        <w:rPr>
          <w:rFonts w:ascii="Arial" w:eastAsia="Arial" w:hAnsi="Arial" w:cs="Times New Roman"/>
        </w:rPr>
        <w:t xml:space="preserve"> </w:t>
      </w:r>
      <w:r w:rsidRPr="00642C89">
        <w:rPr>
          <w:rFonts w:ascii="Arial" w:eastAsia="Arial" w:hAnsi="Arial" w:cs="Times New Roman"/>
        </w:rPr>
        <w:t>procedury zgłaszania incydentów,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k.</w:t>
      </w:r>
      <w:r>
        <w:rPr>
          <w:rFonts w:ascii="Arial" w:eastAsia="Arial" w:hAnsi="Arial" w:cs="Times New Roman"/>
        </w:rPr>
        <w:t xml:space="preserve"> </w:t>
      </w:r>
      <w:r w:rsidRPr="00642C89">
        <w:rPr>
          <w:rFonts w:ascii="Arial" w:eastAsia="Arial" w:hAnsi="Arial" w:cs="Times New Roman"/>
        </w:rPr>
        <w:t>ochrona danych osobowych i wrażliwych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l.</w:t>
      </w:r>
      <w:r>
        <w:rPr>
          <w:rFonts w:ascii="Arial" w:eastAsia="Arial" w:hAnsi="Arial" w:cs="Times New Roman"/>
        </w:rPr>
        <w:t xml:space="preserve"> </w:t>
      </w:r>
      <w:r w:rsidRPr="00642C89">
        <w:rPr>
          <w:rFonts w:ascii="Arial" w:eastAsia="Arial" w:hAnsi="Arial" w:cs="Times New Roman"/>
        </w:rPr>
        <w:t>analiza przypadków – praktyczne scenariusze,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m</w:t>
      </w:r>
      <w:r>
        <w:rPr>
          <w:rFonts w:ascii="Arial" w:eastAsia="Arial" w:hAnsi="Arial" w:cs="Times New Roman"/>
        </w:rPr>
        <w:t xml:space="preserve">. </w:t>
      </w:r>
      <w:r w:rsidRPr="00642C89">
        <w:rPr>
          <w:rFonts w:ascii="Arial" w:eastAsia="Arial" w:hAnsi="Arial" w:cs="Times New Roman"/>
        </w:rPr>
        <w:t>omówienie zjawiska pracy zdalnej w oparciu o aktualnie obowiązujące przepisy prawa w zakresie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n.</w:t>
      </w:r>
      <w:r>
        <w:rPr>
          <w:rFonts w:ascii="Arial" w:eastAsia="Arial" w:hAnsi="Arial" w:cs="Times New Roman"/>
        </w:rPr>
        <w:t xml:space="preserve"> </w:t>
      </w:r>
      <w:r w:rsidRPr="00642C89">
        <w:rPr>
          <w:rFonts w:ascii="Arial" w:eastAsia="Arial" w:hAnsi="Arial" w:cs="Times New Roman"/>
        </w:rPr>
        <w:t>analiza przepisów rozporządzenia Rady Ministrów z dnia 21 maja 2024 r. w sprawie Krajowych Ram Interoperacyjności, minimalnych wymagań dla rejestrów publicznych i wymiany informacji w postaci elektronicznej oraz minimalnych wymagań dla systemów teleinformatycznych (Dz. U. 2024 poz. 773) i ustawy z dnia 5 lipca 2018 r. o krajowym systemie cyberbezpieczeństwa (t.j. Dz.U. 2024 poz. 1077).</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6.</w:t>
      </w:r>
      <w:r>
        <w:rPr>
          <w:rFonts w:ascii="Arial" w:eastAsia="Arial" w:hAnsi="Arial" w:cs="Times New Roman"/>
        </w:rPr>
        <w:t xml:space="preserve"> </w:t>
      </w:r>
      <w:r w:rsidRPr="00642C89">
        <w:rPr>
          <w:rFonts w:ascii="Arial" w:eastAsia="Arial" w:hAnsi="Arial" w:cs="Times New Roman"/>
        </w:rPr>
        <w:t>Forma prezentacji połączonej z warsztatami, co najmniej 40% zawartości szkolenia mają to być treści praktyczne, aktualne, angażujące i aktywizujące uczestników szkolenia, pozwalające na podniesienie umiejętności związanych z:</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Pr>
          <w:rFonts w:ascii="Arial" w:eastAsia="Arial" w:hAnsi="Arial" w:cs="Times New Roman"/>
        </w:rPr>
        <w:t xml:space="preserve"> </w:t>
      </w:r>
      <w:r w:rsidRPr="00642C89">
        <w:rPr>
          <w:rFonts w:ascii="Arial" w:eastAsia="Arial" w:hAnsi="Arial" w:cs="Times New Roman"/>
        </w:rPr>
        <w:t>rozpoznawaniem zagrożeń i reagowanie na nie,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Pr>
          <w:rFonts w:ascii="Arial" w:eastAsia="Arial" w:hAnsi="Arial" w:cs="Times New Roman"/>
        </w:rPr>
        <w:t xml:space="preserve"> </w:t>
      </w:r>
      <w:r w:rsidRPr="00642C89">
        <w:rPr>
          <w:rFonts w:ascii="Arial" w:eastAsia="Arial" w:hAnsi="Arial" w:cs="Times New Roman"/>
        </w:rPr>
        <w:t>wykorzystywaniem narzędzi informatycznych zapewniających bezpieczeństwo przetwarzanych informacji oraz zabezpieczeń dla poczty elektronicznej i stron WWW,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c.</w:t>
      </w:r>
      <w:r>
        <w:rPr>
          <w:rFonts w:ascii="Arial" w:eastAsia="Arial" w:hAnsi="Arial" w:cs="Times New Roman"/>
        </w:rPr>
        <w:t xml:space="preserve"> </w:t>
      </w:r>
      <w:r w:rsidRPr="00642C89">
        <w:rPr>
          <w:rFonts w:ascii="Arial" w:eastAsia="Arial" w:hAnsi="Arial" w:cs="Times New Roman"/>
        </w:rPr>
        <w:t>radzeniem sobie w sytuacjach kryzysowych (scenariusze codziennych zagrożeń).</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7.</w:t>
      </w:r>
      <w:r>
        <w:rPr>
          <w:rFonts w:ascii="Arial" w:eastAsia="Arial" w:hAnsi="Arial" w:cs="Times New Roman"/>
        </w:rPr>
        <w:t xml:space="preserve"> </w:t>
      </w:r>
      <w:r w:rsidRPr="00642C89">
        <w:rPr>
          <w:rFonts w:ascii="Arial" w:eastAsia="Arial" w:hAnsi="Arial" w:cs="Times New Roman"/>
        </w:rPr>
        <w:t>W trakcie szkolenia trener powinien odpowiadać na pytania uczestników. Dopuszczalne jest zorganizowanie sesji pytań i odpowiedzi na zakończenie szkolenia.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8.</w:t>
      </w:r>
      <w:r>
        <w:rPr>
          <w:rFonts w:ascii="Arial" w:eastAsia="Arial" w:hAnsi="Arial" w:cs="Times New Roman"/>
        </w:rPr>
        <w:t xml:space="preserve"> </w:t>
      </w:r>
      <w:r w:rsidRPr="00642C89">
        <w:rPr>
          <w:rFonts w:ascii="Arial" w:eastAsia="Arial" w:hAnsi="Arial" w:cs="Times New Roman"/>
        </w:rPr>
        <w:t>W wyniku szkolenia pracownicy mają być w stanie odróżnić typowe błędy techniczne od potencjalnego ataku, wiedzieć jak uniknąć potencjalnego zagrożenia, a w przypadku wystąpienia naruszenia – umieć podjąć podstawowe działania ograniczające skutki wystąpienia incydentu oraz zgłosić incydent do odpowiednich komórek.</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9.</w:t>
      </w:r>
      <w:r>
        <w:rPr>
          <w:rFonts w:ascii="Arial" w:eastAsia="Arial" w:hAnsi="Arial" w:cs="Times New Roman"/>
        </w:rPr>
        <w:t xml:space="preserve"> </w:t>
      </w:r>
      <w:r w:rsidRPr="00642C89">
        <w:rPr>
          <w:rFonts w:ascii="Arial" w:eastAsia="Arial" w:hAnsi="Arial" w:cs="Times New Roman"/>
        </w:rPr>
        <w:t>Czas trwania szkolenia (dla jednej grupy) – min. 4 godziny lekcyjne (po 45 min.).</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10.</w:t>
      </w:r>
      <w:r>
        <w:rPr>
          <w:rFonts w:ascii="Arial" w:eastAsia="Arial" w:hAnsi="Arial" w:cs="Times New Roman"/>
        </w:rPr>
        <w:t xml:space="preserve"> </w:t>
      </w:r>
      <w:r w:rsidRPr="00642C89">
        <w:rPr>
          <w:rFonts w:ascii="Arial" w:eastAsia="Arial" w:hAnsi="Arial" w:cs="Times New Roman"/>
        </w:rPr>
        <w:t>Z przeprowadzonych szkoleń Wykonawca musi przedstawić listy obecności z podpisami uczestników szkolenia.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11.</w:t>
      </w:r>
      <w:r>
        <w:rPr>
          <w:rFonts w:ascii="Arial" w:eastAsia="Arial" w:hAnsi="Arial" w:cs="Times New Roman"/>
        </w:rPr>
        <w:t xml:space="preserve"> </w:t>
      </w:r>
      <w:r w:rsidRPr="00642C89">
        <w:rPr>
          <w:rFonts w:ascii="Arial" w:eastAsia="Arial" w:hAnsi="Arial" w:cs="Times New Roman"/>
        </w:rPr>
        <w:t>Szkolenie musi być zakończone testem weryfikującym skuteczność szkolenia oraz anonimową ankietą wśród uczestników, oceniającą co najmniej przydatność szkolenia, zakres przekazanych informacji, adekwatność przekazanych informacji do potrzeb uczestników, formę prezentacji i komunikatywność prowadzącego szkolenie. Wykonawca przedstawi Zamawiającemu podsumowanie wyników ankiety.</w:t>
      </w:r>
    </w:p>
    <w:p w:rsidR="00642C89" w:rsidRPr="00642C89" w:rsidRDefault="00642C89" w:rsidP="00642C89">
      <w:pPr>
        <w:spacing w:after="0"/>
        <w:rPr>
          <w:rFonts w:ascii="Arial" w:eastAsia="Arial" w:hAnsi="Arial" w:cs="Times New Roman"/>
        </w:rPr>
      </w:pPr>
    </w:p>
    <w:p w:rsidR="006C624A" w:rsidRPr="00642C89" w:rsidRDefault="006C624A" w:rsidP="006C624A">
      <w:pPr>
        <w:spacing w:after="0"/>
        <w:rPr>
          <w:rFonts w:ascii="Arial" w:eastAsia="Arial" w:hAnsi="Arial" w:cs="Times New Roman"/>
          <w:b/>
          <w:bCs/>
        </w:rPr>
      </w:pPr>
      <w:r>
        <w:rPr>
          <w:rFonts w:ascii="Arial" w:eastAsia="Arial" w:hAnsi="Arial" w:cs="Times New Roman"/>
          <w:b/>
          <w:bCs/>
        </w:rPr>
        <w:t>XIII</w:t>
      </w:r>
      <w:r w:rsidRPr="00642C89">
        <w:rPr>
          <w:rFonts w:ascii="Arial" w:eastAsia="Arial" w:hAnsi="Arial" w:cs="Times New Roman"/>
          <w:b/>
          <w:bCs/>
        </w:rPr>
        <w:t xml:space="preserve">. Szkolenia </w:t>
      </w:r>
      <w:r>
        <w:rPr>
          <w:rFonts w:ascii="Arial" w:eastAsia="Arial" w:hAnsi="Arial" w:cs="Times New Roman"/>
          <w:b/>
          <w:bCs/>
        </w:rPr>
        <w:t>specjalistyczne dla informatyka</w:t>
      </w:r>
      <w:r w:rsidRPr="00642C89">
        <w:rPr>
          <w:rFonts w:ascii="Arial" w:eastAsia="Arial" w:hAnsi="Arial" w:cs="Times New Roman"/>
          <w:b/>
          <w:bCs/>
        </w:rPr>
        <w:t xml:space="preserve"> – 1 </w:t>
      </w:r>
      <w:r>
        <w:rPr>
          <w:rFonts w:ascii="Arial" w:eastAsia="Arial" w:hAnsi="Arial" w:cs="Times New Roman"/>
          <w:b/>
          <w:bCs/>
        </w:rPr>
        <w:t>szt</w:t>
      </w:r>
      <w:r w:rsidRPr="00642C89">
        <w:rPr>
          <w:rFonts w:ascii="Arial" w:eastAsia="Arial" w:hAnsi="Arial" w:cs="Times New Roman"/>
          <w:b/>
          <w:bCs/>
        </w:rPr>
        <w:t>.</w:t>
      </w:r>
    </w:p>
    <w:p w:rsidR="006C624A" w:rsidRPr="00642C89" w:rsidRDefault="006C624A" w:rsidP="006C624A">
      <w:pPr>
        <w:spacing w:after="0"/>
        <w:rPr>
          <w:rFonts w:ascii="Arial" w:eastAsia="Arial" w:hAnsi="Arial" w:cs="Times New Roman"/>
        </w:rPr>
      </w:pPr>
      <w:r w:rsidRPr="00642C89">
        <w:rPr>
          <w:rFonts w:ascii="Arial" w:eastAsia="Arial" w:hAnsi="Arial" w:cs="Times New Roman"/>
        </w:rPr>
        <w:t xml:space="preserve">Przedmiotem zamówienia jest przeprowadzenie szkolenia </w:t>
      </w:r>
      <w:r>
        <w:rPr>
          <w:rFonts w:ascii="Arial" w:eastAsia="Arial" w:hAnsi="Arial" w:cs="Times New Roman"/>
        </w:rPr>
        <w:t>specjalistycznego z cyberbezpieczeństwa dla informatyka.</w:t>
      </w:r>
    </w:p>
    <w:p w:rsidR="006C624A" w:rsidRPr="00642C89" w:rsidRDefault="009F41C4" w:rsidP="006C624A">
      <w:pPr>
        <w:spacing w:after="0"/>
        <w:rPr>
          <w:rFonts w:ascii="Arial" w:eastAsia="Arial" w:hAnsi="Arial" w:cs="Times New Roman"/>
        </w:rPr>
      </w:pPr>
      <w:r>
        <w:rPr>
          <w:rFonts w:ascii="Arial" w:eastAsia="Arial" w:hAnsi="Arial" w:cs="Times New Roman"/>
        </w:rPr>
        <w:t>Szkolenie musi zawierać poniższą tematykę</w:t>
      </w:r>
      <w:r w:rsidR="006C624A" w:rsidRPr="00642C89">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1. F</w:t>
      </w:r>
      <w:r w:rsidRPr="009F41C4">
        <w:rPr>
          <w:rFonts w:ascii="Arial" w:eastAsia="Arial" w:hAnsi="Arial" w:cs="Times New Roman"/>
        </w:rPr>
        <w:t>undamentaln</w:t>
      </w:r>
      <w:r>
        <w:rPr>
          <w:rFonts w:ascii="Arial" w:eastAsia="Arial" w:hAnsi="Arial" w:cs="Times New Roman"/>
        </w:rPr>
        <w:t>e</w:t>
      </w:r>
      <w:r w:rsidRPr="009F41C4">
        <w:rPr>
          <w:rFonts w:ascii="Arial" w:eastAsia="Arial" w:hAnsi="Arial" w:cs="Times New Roman"/>
        </w:rPr>
        <w:t xml:space="preserve"> koncepcj</w:t>
      </w:r>
      <w:r>
        <w:rPr>
          <w:rFonts w:ascii="Arial" w:eastAsia="Arial" w:hAnsi="Arial" w:cs="Times New Roman"/>
        </w:rPr>
        <w:t>e</w:t>
      </w:r>
      <w:r w:rsidRPr="009F41C4">
        <w:rPr>
          <w:rFonts w:ascii="Arial" w:eastAsia="Arial" w:hAnsi="Arial" w:cs="Times New Roman"/>
        </w:rPr>
        <w:t xml:space="preserve"> bezpieczeństwa</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Koncepcje bezpieczeństwa</w:t>
      </w:r>
    </w:p>
    <w:p w:rsidR="009F41C4" w:rsidRPr="009F41C4" w:rsidRDefault="009F41C4" w:rsidP="009F41C4">
      <w:pPr>
        <w:spacing w:after="0"/>
        <w:rPr>
          <w:rFonts w:ascii="Arial" w:eastAsia="Arial" w:hAnsi="Arial" w:cs="Times New Roman"/>
        </w:rPr>
      </w:pPr>
      <w:r>
        <w:rPr>
          <w:rFonts w:ascii="Arial" w:eastAsia="Arial" w:hAnsi="Arial" w:cs="Times New Roman"/>
        </w:rPr>
        <w:lastRenderedPageBreak/>
        <w:t xml:space="preserve">b. </w:t>
      </w:r>
      <w:r w:rsidRPr="009F41C4">
        <w:rPr>
          <w:rFonts w:ascii="Arial" w:eastAsia="Arial" w:hAnsi="Arial" w:cs="Times New Roman"/>
        </w:rPr>
        <w:t>Środki kontroli bezpieczeństwa (Security Controls)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2. </w:t>
      </w:r>
      <w:r w:rsidRPr="009F41C4">
        <w:rPr>
          <w:rFonts w:ascii="Arial" w:eastAsia="Arial" w:hAnsi="Arial" w:cs="Times New Roman"/>
        </w:rPr>
        <w:t>Porównanie typów zagrożeń</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Typy podmiotów zagrożenia (Threat Actors)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Powierzchnia ataku (Attack Surfaces)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c. </w:t>
      </w:r>
      <w:r w:rsidRPr="009F41C4">
        <w:rPr>
          <w:rFonts w:ascii="Arial" w:eastAsia="Arial" w:hAnsi="Arial" w:cs="Times New Roman"/>
        </w:rPr>
        <w:t>Inżynieria społeczna (Social Engineering)</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3. </w:t>
      </w:r>
      <w:r w:rsidRPr="009F41C4">
        <w:rPr>
          <w:rFonts w:ascii="Arial" w:eastAsia="Arial" w:hAnsi="Arial" w:cs="Times New Roman"/>
        </w:rPr>
        <w:t>Wyjaśnianie rozwiązań kryptograficznych</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Algorytmy kryptograficzne</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Publiczna infrastruktura klucza (PKI)</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c. </w:t>
      </w:r>
      <w:r w:rsidRPr="009F41C4">
        <w:rPr>
          <w:rFonts w:ascii="Arial" w:eastAsia="Arial" w:hAnsi="Arial" w:cs="Times New Roman"/>
        </w:rPr>
        <w:t>Rozwiązania kryptograficzne</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4. </w:t>
      </w:r>
      <w:r w:rsidRPr="009F41C4">
        <w:rPr>
          <w:rFonts w:ascii="Arial" w:eastAsia="Arial" w:hAnsi="Arial" w:cs="Times New Roman"/>
        </w:rPr>
        <w:t>Wdrażanie zarządzania tożsamością i kontrolą dostępu</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Uwierzytelnianie (Authentication)</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Autoryzacja (Authorization)</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c. </w:t>
      </w:r>
      <w:r w:rsidRPr="009F41C4">
        <w:rPr>
          <w:rFonts w:ascii="Arial" w:eastAsia="Arial" w:hAnsi="Arial" w:cs="Times New Roman"/>
        </w:rPr>
        <w:t>Zarządzanie tożsamością (Identity Management)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5. </w:t>
      </w:r>
      <w:r w:rsidRPr="009F41C4">
        <w:rPr>
          <w:rFonts w:ascii="Arial" w:eastAsia="Arial" w:hAnsi="Arial" w:cs="Times New Roman"/>
        </w:rPr>
        <w:t>Bezpieczna architektura sieci przedsiębiorstwa</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Architektura sieci przedsiębiorstwa</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Urządzenia zabezpieczające sieć (Network Security Appliances)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c. </w:t>
      </w:r>
      <w:r w:rsidRPr="009F41C4">
        <w:rPr>
          <w:rFonts w:ascii="Arial" w:eastAsia="Arial" w:hAnsi="Arial" w:cs="Times New Roman"/>
        </w:rPr>
        <w:t>Bezpieczna komunikacja (Secure Communications)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6. </w:t>
      </w:r>
      <w:r w:rsidRPr="009F41C4">
        <w:rPr>
          <w:rFonts w:ascii="Arial" w:eastAsia="Arial" w:hAnsi="Arial" w:cs="Times New Roman"/>
        </w:rPr>
        <w:t>Bezpieczna architektura sieci w chmurze</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Infrastruktura chmurowa (Cloud Infrastructure)</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Systemy wbudowane i architektura Zero Trust (Embedded Systems and Zero Trust Architecture)</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7. </w:t>
      </w:r>
      <w:r w:rsidRPr="009F41C4">
        <w:rPr>
          <w:rFonts w:ascii="Arial" w:eastAsia="Arial" w:hAnsi="Arial" w:cs="Times New Roman"/>
        </w:rPr>
        <w:t>Wyjaśnianie koncepcji odporności i bezpieczeństwa lokalizacji</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Zarządzanie zasobami (Asset Management)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Strategie redundancji (Redundancy Strategies)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c. </w:t>
      </w:r>
      <w:r w:rsidRPr="009F41C4">
        <w:rPr>
          <w:rFonts w:ascii="Arial" w:eastAsia="Arial" w:hAnsi="Arial" w:cs="Times New Roman"/>
        </w:rPr>
        <w:t>Bezpieczeństwo fizyczne (Physical Security)</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8. </w:t>
      </w:r>
      <w:r w:rsidRPr="009F41C4">
        <w:rPr>
          <w:rFonts w:ascii="Arial" w:eastAsia="Arial" w:hAnsi="Arial" w:cs="Times New Roman"/>
        </w:rPr>
        <w:t>Wyjaśnianie zarządzania lukami w zabezpieczeniach</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Luki w zabezpieczeniach urządzeń i systemów operacyjnych (Device and OS Vulnerabilities)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Luki w aplikacjach i środowiskach chmurowych (Application and Cloud Vulnerabilities)</w:t>
      </w:r>
    </w:p>
    <w:p w:rsidR="009F41C4" w:rsidRPr="003B44E5" w:rsidRDefault="009F41C4" w:rsidP="009F41C4">
      <w:pPr>
        <w:spacing w:after="0"/>
        <w:rPr>
          <w:rFonts w:ascii="Arial" w:eastAsia="Arial" w:hAnsi="Arial" w:cs="Times New Roman"/>
          <w:lang w:val="en-GB"/>
        </w:rPr>
      </w:pPr>
      <w:r w:rsidRPr="003B44E5">
        <w:rPr>
          <w:rFonts w:ascii="Arial" w:eastAsia="Arial" w:hAnsi="Arial" w:cs="Times New Roman"/>
          <w:lang w:val="en-GB"/>
        </w:rPr>
        <w:t>c. Metody identyfikacji luk (Vulnerability Identification Methods)</w:t>
      </w:r>
    </w:p>
    <w:p w:rsidR="009F41C4" w:rsidRPr="003B44E5" w:rsidRDefault="009F41C4" w:rsidP="009F41C4">
      <w:pPr>
        <w:spacing w:after="0"/>
        <w:rPr>
          <w:rFonts w:ascii="Arial" w:eastAsia="Arial" w:hAnsi="Arial" w:cs="Times New Roman"/>
          <w:lang w:val="en-GB"/>
        </w:rPr>
      </w:pPr>
      <w:r w:rsidRPr="003B44E5">
        <w:rPr>
          <w:rFonts w:ascii="Arial" w:eastAsia="Arial" w:hAnsi="Arial" w:cs="Times New Roman"/>
          <w:lang w:val="en-GB"/>
        </w:rPr>
        <w:t>d. Analiza i usuwanie luk (Vulnerability Analysis and Remediation)</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9. </w:t>
      </w:r>
      <w:r w:rsidRPr="009F41C4">
        <w:rPr>
          <w:rFonts w:ascii="Arial" w:eastAsia="Arial" w:hAnsi="Arial" w:cs="Times New Roman"/>
        </w:rPr>
        <w:t>Ocena możliwości zabezpieczeń sieci</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Benchmarki zabezpieczeń sieci (Network Security Baselines)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Wzmacnianie możliwości zabezpieczeń sieci (Network Security Capability Enhancement)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10. </w:t>
      </w:r>
      <w:r w:rsidRPr="009F41C4">
        <w:rPr>
          <w:rFonts w:ascii="Arial" w:eastAsia="Arial" w:hAnsi="Arial" w:cs="Times New Roman"/>
        </w:rPr>
        <w:t>Ocena zabezpieczeń urządzeń końcowych</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Wdrażanie zabezpieczeń urządzeń końcowych (Implement Endpoint Security)</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Utwardzanie urządzeń mobilnych (Mobile Device Hardening)</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11. </w:t>
      </w:r>
      <w:r w:rsidRPr="009F41C4">
        <w:rPr>
          <w:rFonts w:ascii="Arial" w:eastAsia="Arial" w:hAnsi="Arial" w:cs="Times New Roman"/>
        </w:rPr>
        <w:t>Wzmacnianie zabezpieczeń aplikacji</w:t>
      </w:r>
      <w:r>
        <w:rPr>
          <w:rFonts w:ascii="Arial" w:eastAsia="Arial" w:hAnsi="Arial" w:cs="Times New Roman"/>
        </w:rPr>
        <w:t>:</w:t>
      </w:r>
    </w:p>
    <w:p w:rsidR="009F41C4" w:rsidRPr="003B44E5" w:rsidRDefault="009F41C4" w:rsidP="009F41C4">
      <w:pPr>
        <w:spacing w:after="0"/>
        <w:rPr>
          <w:rFonts w:ascii="Arial" w:eastAsia="Arial" w:hAnsi="Arial" w:cs="Times New Roman"/>
          <w:lang w:val="en-GB"/>
        </w:rPr>
      </w:pPr>
      <w:r w:rsidRPr="003B44E5">
        <w:rPr>
          <w:rFonts w:ascii="Arial" w:eastAsia="Arial" w:hAnsi="Arial" w:cs="Times New Roman"/>
          <w:lang w:val="en-GB"/>
        </w:rPr>
        <w:t>a. Benchmarki protokołów i aplikacji (Application Protocol Security Baselines)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Koncepcje zabezpieczeń aplikacji chmurowych i webowych (Cloud and Web Application Security Concepts)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12. </w:t>
      </w:r>
      <w:r w:rsidRPr="009F41C4">
        <w:rPr>
          <w:rFonts w:ascii="Arial" w:eastAsia="Arial" w:hAnsi="Arial" w:cs="Times New Roman"/>
        </w:rPr>
        <w:t>Wyjaśnianie zagadnień odpowiedzi na incydenty i monitorowania</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Reagowanie na incydenty (Incident Response)</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Cyfrowe śledztwo (Digital Forensics)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c. </w:t>
      </w:r>
      <w:r w:rsidRPr="009F41C4">
        <w:rPr>
          <w:rFonts w:ascii="Arial" w:eastAsia="Arial" w:hAnsi="Arial" w:cs="Times New Roman"/>
        </w:rPr>
        <w:t>Źródła danych (Data Sources)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d. </w:t>
      </w:r>
      <w:r w:rsidRPr="009F41C4">
        <w:rPr>
          <w:rFonts w:ascii="Arial" w:eastAsia="Arial" w:hAnsi="Arial" w:cs="Times New Roman"/>
        </w:rPr>
        <w:t>Narzędzia monitorowania i alarmowania (Alerting and Monitoring Tools)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13. </w:t>
      </w:r>
      <w:r w:rsidRPr="009F41C4">
        <w:rPr>
          <w:rFonts w:ascii="Arial" w:eastAsia="Arial" w:hAnsi="Arial" w:cs="Times New Roman"/>
        </w:rPr>
        <w:t>Analiza wskaźników złośliwej aktywności</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Wskaźniki ataków złośliwego oprogramowania (Malware Attack Indicators)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Wskaźniki ataków fizycznych i sieciowych (Physical and Network Attack Indicators)</w:t>
      </w:r>
    </w:p>
    <w:p w:rsidR="009F41C4" w:rsidRPr="009F41C4" w:rsidRDefault="009F41C4" w:rsidP="009F41C4">
      <w:pPr>
        <w:spacing w:after="0"/>
        <w:rPr>
          <w:rFonts w:ascii="Arial" w:eastAsia="Arial" w:hAnsi="Arial" w:cs="Times New Roman"/>
        </w:rPr>
      </w:pPr>
      <w:r>
        <w:rPr>
          <w:rFonts w:ascii="Arial" w:eastAsia="Arial" w:hAnsi="Arial" w:cs="Times New Roman"/>
        </w:rPr>
        <w:lastRenderedPageBreak/>
        <w:t xml:space="preserve">c. </w:t>
      </w:r>
      <w:r w:rsidRPr="009F41C4">
        <w:rPr>
          <w:rFonts w:ascii="Arial" w:eastAsia="Arial" w:hAnsi="Arial" w:cs="Times New Roman"/>
        </w:rPr>
        <w:t>Wskaźniki ataków aplikacyjnych (Application Attack Indicators)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14. </w:t>
      </w:r>
      <w:r w:rsidRPr="009F41C4">
        <w:rPr>
          <w:rFonts w:ascii="Arial" w:eastAsia="Arial" w:hAnsi="Arial" w:cs="Times New Roman"/>
        </w:rPr>
        <w:t>Podsumowanie zagadnień zarządzania bezpieczeństwem</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Polityki, standardy i procedury (Policies, Standards, and Procedures)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Zarządzanie zmianą (Change Management)</w:t>
      </w:r>
    </w:p>
    <w:p w:rsidR="009F41C4" w:rsidRPr="003B44E5" w:rsidRDefault="009F41C4" w:rsidP="009F41C4">
      <w:pPr>
        <w:spacing w:after="0"/>
        <w:rPr>
          <w:rFonts w:ascii="Arial" w:eastAsia="Arial" w:hAnsi="Arial" w:cs="Times New Roman"/>
          <w:lang w:val="en-GB"/>
        </w:rPr>
      </w:pPr>
      <w:r w:rsidRPr="003B44E5">
        <w:rPr>
          <w:rFonts w:ascii="Arial" w:eastAsia="Arial" w:hAnsi="Arial" w:cs="Times New Roman"/>
          <w:lang w:val="en-GB"/>
        </w:rPr>
        <w:t>c. Automatyzacja i orchestracja (Automation and Orchestration)</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15. </w:t>
      </w:r>
      <w:r w:rsidRPr="009F41C4">
        <w:rPr>
          <w:rFonts w:ascii="Arial" w:eastAsia="Arial" w:hAnsi="Arial" w:cs="Times New Roman"/>
        </w:rPr>
        <w:t>Wyjaśnianie procesów zarządzania ryzykiem</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Procesy i koncepcje zarządzania ryzykiem</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Zarządzanie dostawcami (Vendor Management)</w:t>
      </w:r>
    </w:p>
    <w:p w:rsidR="009F41C4" w:rsidRPr="003B44E5" w:rsidRDefault="009F41C4" w:rsidP="009F41C4">
      <w:pPr>
        <w:spacing w:after="0"/>
        <w:rPr>
          <w:rFonts w:ascii="Arial" w:eastAsia="Arial" w:hAnsi="Arial" w:cs="Times New Roman"/>
          <w:lang w:val="en-GB"/>
        </w:rPr>
      </w:pPr>
      <w:r w:rsidRPr="003B44E5">
        <w:rPr>
          <w:rFonts w:ascii="Arial" w:eastAsia="Arial" w:hAnsi="Arial" w:cs="Times New Roman"/>
          <w:lang w:val="en-GB"/>
        </w:rPr>
        <w:t>c. Audyty i oceny (Audits and Assessments)</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16. </w:t>
      </w:r>
      <w:r w:rsidRPr="009F41C4">
        <w:rPr>
          <w:rFonts w:ascii="Arial" w:eastAsia="Arial" w:hAnsi="Arial" w:cs="Times New Roman"/>
        </w:rPr>
        <w:t>Podsumowanie zagadnień ochrony danych i zgodności z przepisami</w:t>
      </w:r>
      <w:r>
        <w:rPr>
          <w:rFonts w:ascii="Arial" w:eastAsia="Arial" w:hAnsi="Arial" w:cs="Times New Roman"/>
        </w:rPr>
        <w:t>:</w:t>
      </w:r>
    </w:p>
    <w:p w:rsidR="009F41C4" w:rsidRPr="009F41C4" w:rsidRDefault="009F41C4" w:rsidP="009F41C4">
      <w:pPr>
        <w:spacing w:after="0"/>
        <w:rPr>
          <w:rFonts w:ascii="Arial" w:eastAsia="Arial" w:hAnsi="Arial" w:cs="Times New Roman"/>
        </w:rPr>
      </w:pPr>
      <w:r>
        <w:rPr>
          <w:rFonts w:ascii="Arial" w:eastAsia="Arial" w:hAnsi="Arial" w:cs="Times New Roman"/>
        </w:rPr>
        <w:t xml:space="preserve">a. </w:t>
      </w:r>
      <w:r w:rsidRPr="009F41C4">
        <w:rPr>
          <w:rFonts w:ascii="Arial" w:eastAsia="Arial" w:hAnsi="Arial" w:cs="Times New Roman"/>
        </w:rPr>
        <w:t>Klasyfikacja danych i zgodność z przepisami (Data Classification and Compliance)</w:t>
      </w:r>
    </w:p>
    <w:p w:rsidR="006C624A" w:rsidRDefault="009F41C4" w:rsidP="009F41C4">
      <w:pPr>
        <w:spacing w:after="0"/>
        <w:rPr>
          <w:rFonts w:ascii="Arial" w:eastAsia="Arial" w:hAnsi="Arial" w:cs="Times New Roman"/>
        </w:rPr>
      </w:pPr>
      <w:r>
        <w:rPr>
          <w:rFonts w:ascii="Arial" w:eastAsia="Arial" w:hAnsi="Arial" w:cs="Times New Roman"/>
        </w:rPr>
        <w:t xml:space="preserve">b. </w:t>
      </w:r>
      <w:r w:rsidRPr="009F41C4">
        <w:rPr>
          <w:rFonts w:ascii="Arial" w:eastAsia="Arial" w:hAnsi="Arial" w:cs="Times New Roman"/>
        </w:rPr>
        <w:t>Polityki dotyczące personelu (Personnel Policies)</w:t>
      </w:r>
      <w:r w:rsidR="006C624A">
        <w:rPr>
          <w:rFonts w:ascii="Arial" w:eastAsia="Arial" w:hAnsi="Arial" w:cs="Times New Roman"/>
        </w:rPr>
        <w:t xml:space="preserve"> </w:t>
      </w:r>
    </w:p>
    <w:p w:rsidR="00E0292B" w:rsidRDefault="00E0292B" w:rsidP="00E0292B">
      <w:pPr>
        <w:spacing w:after="0"/>
        <w:rPr>
          <w:rFonts w:ascii="Arial" w:eastAsia="Arial" w:hAnsi="Arial" w:cs="Times New Roman"/>
        </w:rPr>
      </w:pPr>
      <w:r>
        <w:rPr>
          <w:rFonts w:ascii="Arial" w:eastAsia="Arial" w:hAnsi="Arial" w:cs="Times New Roman"/>
        </w:rPr>
        <w:t>17. S</w:t>
      </w:r>
      <w:r w:rsidRPr="00642C89">
        <w:rPr>
          <w:rFonts w:ascii="Arial" w:eastAsia="Arial" w:hAnsi="Arial" w:cs="Times New Roman"/>
        </w:rPr>
        <w:t>zkoleni</w:t>
      </w:r>
      <w:r>
        <w:rPr>
          <w:rFonts w:ascii="Arial" w:eastAsia="Arial" w:hAnsi="Arial" w:cs="Times New Roman"/>
        </w:rPr>
        <w:t>e</w:t>
      </w:r>
      <w:r w:rsidRPr="00642C89">
        <w:rPr>
          <w:rFonts w:ascii="Arial" w:eastAsia="Arial" w:hAnsi="Arial" w:cs="Times New Roman"/>
        </w:rPr>
        <w:t xml:space="preserve"> </w:t>
      </w:r>
      <w:r>
        <w:rPr>
          <w:rFonts w:ascii="Arial" w:eastAsia="Arial" w:hAnsi="Arial" w:cs="Times New Roman"/>
        </w:rPr>
        <w:t>musi być przeprowadzone w języku polskim.</w:t>
      </w:r>
    </w:p>
    <w:p w:rsidR="00E0292B" w:rsidRPr="00642C89" w:rsidRDefault="00E0292B" w:rsidP="00E0292B">
      <w:pPr>
        <w:spacing w:after="0"/>
        <w:rPr>
          <w:rFonts w:ascii="Arial" w:eastAsia="Arial" w:hAnsi="Arial" w:cs="Times New Roman"/>
        </w:rPr>
      </w:pPr>
      <w:r>
        <w:rPr>
          <w:rFonts w:ascii="Arial" w:eastAsia="Arial" w:hAnsi="Arial" w:cs="Times New Roman"/>
        </w:rPr>
        <w:t>18. Szkolenie musi być zakończone certyfikowanym egzaminem oraz, przy pozytywnym wyniku z egzaminu, otrzymaniem certyfikatu Security z obszaru bezpieczeństwa zgodnym ze standardem ISO 17024 ważnym min. 3 lata.</w:t>
      </w:r>
    </w:p>
    <w:p w:rsidR="006C624A" w:rsidRDefault="006C624A" w:rsidP="006C624A">
      <w:pPr>
        <w:spacing w:after="0"/>
        <w:rPr>
          <w:rFonts w:ascii="Arial" w:eastAsia="Arial" w:hAnsi="Arial" w:cs="Times New Roman"/>
        </w:rPr>
      </w:pPr>
    </w:p>
    <w:p w:rsidR="00642C89" w:rsidRPr="006C624A" w:rsidRDefault="006C624A" w:rsidP="006C624A">
      <w:pPr>
        <w:spacing w:after="0"/>
        <w:rPr>
          <w:rFonts w:ascii="Arial" w:eastAsia="Arial" w:hAnsi="Arial" w:cs="Times New Roman"/>
          <w:b/>
          <w:bCs/>
        </w:rPr>
      </w:pPr>
      <w:r>
        <w:rPr>
          <w:rFonts w:ascii="Arial" w:eastAsia="Arial" w:hAnsi="Arial" w:cs="Times New Roman"/>
          <w:b/>
          <w:bCs/>
        </w:rPr>
        <w:t>XIV</w:t>
      </w:r>
      <w:r w:rsidR="00642C89" w:rsidRPr="006C624A">
        <w:rPr>
          <w:rFonts w:ascii="Arial" w:eastAsia="Arial" w:hAnsi="Arial" w:cs="Times New Roman"/>
          <w:b/>
          <w:bCs/>
        </w:rPr>
        <w:t>. Opracowanie dokumentacji SZBI – 1 kpl.</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Zakres prac dotyczących dokumentacji SZBI: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1.</w:t>
      </w:r>
      <w:r w:rsidR="006C624A">
        <w:rPr>
          <w:rFonts w:ascii="Arial" w:eastAsia="Arial" w:hAnsi="Arial" w:cs="Times New Roman"/>
        </w:rPr>
        <w:t xml:space="preserve"> </w:t>
      </w:r>
      <w:r w:rsidRPr="00642C89">
        <w:rPr>
          <w:rFonts w:ascii="Arial" w:eastAsia="Arial" w:hAnsi="Arial" w:cs="Times New Roman"/>
        </w:rPr>
        <w:t>Aktualizacja lub opracowanie (w przypadku braku dokumentu) dokumentacji Systemu Zarządzania Bezpieczeństwem Informacji (dalej zwanej „SZBI”), w skład której wchodzą następujące dokumenty:</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sidR="006C624A">
        <w:rPr>
          <w:rFonts w:ascii="Arial" w:eastAsia="Arial" w:hAnsi="Arial" w:cs="Times New Roman"/>
        </w:rPr>
        <w:t xml:space="preserve"> </w:t>
      </w:r>
      <w:r w:rsidRPr="00642C89">
        <w:rPr>
          <w:rFonts w:ascii="Arial" w:eastAsia="Arial" w:hAnsi="Arial" w:cs="Times New Roman"/>
        </w:rPr>
        <w:t>Polityka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sidR="006C624A">
        <w:rPr>
          <w:rFonts w:ascii="Arial" w:eastAsia="Arial" w:hAnsi="Arial" w:cs="Times New Roman"/>
        </w:rPr>
        <w:t xml:space="preserve"> </w:t>
      </w:r>
      <w:r w:rsidRPr="00642C89">
        <w:rPr>
          <w:rFonts w:ascii="Arial" w:eastAsia="Arial" w:hAnsi="Arial" w:cs="Times New Roman"/>
        </w:rPr>
        <w:t>Instrukcja zarządzania systemem informatycznym;</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c.</w:t>
      </w:r>
      <w:r w:rsidR="006C624A">
        <w:rPr>
          <w:rFonts w:ascii="Arial" w:eastAsia="Arial" w:hAnsi="Arial" w:cs="Times New Roman"/>
        </w:rPr>
        <w:t xml:space="preserve"> </w:t>
      </w:r>
      <w:r w:rsidRPr="00642C89">
        <w:rPr>
          <w:rFonts w:ascii="Arial" w:eastAsia="Arial" w:hAnsi="Arial" w:cs="Times New Roman"/>
        </w:rPr>
        <w:t>Polityka zarządzania ciągłością działania;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d.</w:t>
      </w:r>
      <w:r w:rsidR="006C624A">
        <w:rPr>
          <w:rFonts w:ascii="Arial" w:eastAsia="Arial" w:hAnsi="Arial" w:cs="Times New Roman"/>
        </w:rPr>
        <w:t xml:space="preserve"> </w:t>
      </w:r>
      <w:r w:rsidRPr="00642C89">
        <w:rPr>
          <w:rFonts w:ascii="Arial" w:eastAsia="Arial" w:hAnsi="Arial" w:cs="Times New Roman"/>
        </w:rPr>
        <w:t>Procedura zarządzania incydentami cyberbezpieczeństwa;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e.</w:t>
      </w:r>
      <w:r w:rsidR="006C624A">
        <w:rPr>
          <w:rFonts w:ascii="Arial" w:eastAsia="Arial" w:hAnsi="Arial" w:cs="Times New Roman"/>
        </w:rPr>
        <w:t xml:space="preserve"> </w:t>
      </w:r>
      <w:r w:rsidRPr="00642C89">
        <w:rPr>
          <w:rFonts w:ascii="Arial" w:eastAsia="Arial" w:hAnsi="Arial" w:cs="Times New Roman"/>
        </w:rPr>
        <w:t>Analiza ryzyka w zakresie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2.</w:t>
      </w:r>
      <w:r w:rsidR="006C624A">
        <w:rPr>
          <w:rFonts w:ascii="Arial" w:eastAsia="Arial" w:hAnsi="Arial" w:cs="Times New Roman"/>
        </w:rPr>
        <w:t xml:space="preserve"> </w:t>
      </w:r>
      <w:r w:rsidRPr="00642C89">
        <w:rPr>
          <w:rFonts w:ascii="Arial" w:eastAsia="Arial" w:hAnsi="Arial" w:cs="Times New Roman"/>
        </w:rPr>
        <w:t>Wdrożenie SZBI we współpracy z kierownikiem jednostki lub osobami wyznaczonymi do wdrożenia SZBI.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3.</w:t>
      </w:r>
      <w:r w:rsidR="006C624A">
        <w:rPr>
          <w:rFonts w:ascii="Arial" w:eastAsia="Arial" w:hAnsi="Arial" w:cs="Times New Roman"/>
        </w:rPr>
        <w:t xml:space="preserve"> </w:t>
      </w:r>
      <w:r w:rsidRPr="00642C89">
        <w:rPr>
          <w:rFonts w:ascii="Arial" w:eastAsia="Arial" w:hAnsi="Arial" w:cs="Times New Roman"/>
        </w:rPr>
        <w:t>W ramach dokumentacji SZBI ujęte zostaną następujące procedury:</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sidR="006C624A">
        <w:rPr>
          <w:rFonts w:ascii="Arial" w:eastAsia="Arial" w:hAnsi="Arial" w:cs="Times New Roman"/>
        </w:rPr>
        <w:t xml:space="preserve"> </w:t>
      </w:r>
      <w:r w:rsidRPr="00642C89">
        <w:rPr>
          <w:rFonts w:ascii="Arial" w:eastAsia="Arial" w:hAnsi="Arial" w:cs="Times New Roman"/>
        </w:rPr>
        <w:t>procedury kontroli dostępu</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sidR="006C624A">
        <w:rPr>
          <w:rFonts w:ascii="Arial" w:eastAsia="Arial" w:hAnsi="Arial" w:cs="Times New Roman"/>
        </w:rPr>
        <w:t xml:space="preserve"> </w:t>
      </w:r>
      <w:r w:rsidRPr="00642C89">
        <w:rPr>
          <w:rFonts w:ascii="Arial" w:eastAsia="Arial" w:hAnsi="Arial" w:cs="Times New Roman"/>
        </w:rPr>
        <w:t>zabezpieczenie pomieszczeń i obiektów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c.</w:t>
      </w:r>
      <w:r w:rsidR="006C624A">
        <w:rPr>
          <w:rFonts w:ascii="Arial" w:eastAsia="Arial" w:hAnsi="Arial" w:cs="Times New Roman"/>
        </w:rPr>
        <w:t xml:space="preserve"> </w:t>
      </w:r>
      <w:r w:rsidRPr="00642C89">
        <w:rPr>
          <w:rFonts w:ascii="Arial" w:eastAsia="Arial" w:hAnsi="Arial" w:cs="Times New Roman"/>
        </w:rPr>
        <w:t>procedury czystego biurka i ekranu</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d.</w:t>
      </w:r>
      <w:r w:rsidR="006C624A">
        <w:rPr>
          <w:rFonts w:ascii="Arial" w:eastAsia="Arial" w:hAnsi="Arial" w:cs="Times New Roman"/>
        </w:rPr>
        <w:t xml:space="preserve"> </w:t>
      </w:r>
      <w:r w:rsidRPr="00642C89">
        <w:rPr>
          <w:rFonts w:ascii="Arial" w:eastAsia="Arial" w:hAnsi="Arial" w:cs="Times New Roman"/>
        </w:rPr>
        <w:t>procedury kopii zapasowych</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e.</w:t>
      </w:r>
      <w:r w:rsidR="006C624A">
        <w:rPr>
          <w:rFonts w:ascii="Arial" w:eastAsia="Arial" w:hAnsi="Arial" w:cs="Times New Roman"/>
        </w:rPr>
        <w:t xml:space="preserve"> </w:t>
      </w:r>
      <w:r w:rsidRPr="00642C89">
        <w:rPr>
          <w:rFonts w:ascii="Arial" w:eastAsia="Arial" w:hAnsi="Arial" w:cs="Times New Roman"/>
        </w:rPr>
        <w:t>procedury ochrony logów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f.</w:t>
      </w:r>
      <w:r w:rsidR="006C624A">
        <w:rPr>
          <w:rFonts w:ascii="Arial" w:eastAsia="Arial" w:hAnsi="Arial" w:cs="Times New Roman"/>
        </w:rPr>
        <w:t xml:space="preserve"> </w:t>
      </w:r>
      <w:r w:rsidRPr="00642C89">
        <w:rPr>
          <w:rFonts w:ascii="Arial" w:eastAsia="Arial" w:hAnsi="Arial" w:cs="Times New Roman"/>
        </w:rPr>
        <w:t>bezpieczeństwo komunikacji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g.</w:t>
      </w:r>
      <w:r w:rsidR="006C624A">
        <w:rPr>
          <w:rFonts w:ascii="Arial" w:eastAsia="Arial" w:hAnsi="Arial" w:cs="Times New Roman"/>
        </w:rPr>
        <w:t xml:space="preserve"> </w:t>
      </w:r>
      <w:r w:rsidRPr="00642C89">
        <w:rPr>
          <w:rFonts w:ascii="Arial" w:eastAsia="Arial" w:hAnsi="Arial" w:cs="Times New Roman"/>
        </w:rPr>
        <w:t>zarządzanie bezpieczeństwem sieci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h.</w:t>
      </w:r>
      <w:r w:rsidR="006C624A">
        <w:rPr>
          <w:rFonts w:ascii="Arial" w:eastAsia="Arial" w:hAnsi="Arial" w:cs="Times New Roman"/>
        </w:rPr>
        <w:t xml:space="preserve"> </w:t>
      </w:r>
      <w:r w:rsidRPr="00642C89">
        <w:rPr>
          <w:rFonts w:ascii="Arial" w:eastAsia="Arial" w:hAnsi="Arial" w:cs="Times New Roman"/>
        </w:rPr>
        <w:t>przesyłanie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plany ciągłości działania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j.</w:t>
      </w:r>
      <w:r w:rsidR="006C624A">
        <w:rPr>
          <w:rFonts w:ascii="Arial" w:eastAsia="Arial" w:hAnsi="Arial" w:cs="Times New Roman"/>
        </w:rPr>
        <w:t xml:space="preserve"> </w:t>
      </w:r>
      <w:r w:rsidRPr="00642C89">
        <w:rPr>
          <w:rFonts w:ascii="Arial" w:eastAsia="Arial" w:hAnsi="Arial" w:cs="Times New Roman"/>
        </w:rPr>
        <w:t>procedury zarządzania incydentami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k.</w:t>
      </w:r>
      <w:r w:rsidR="006C624A">
        <w:rPr>
          <w:rFonts w:ascii="Arial" w:eastAsia="Arial" w:hAnsi="Arial" w:cs="Times New Roman"/>
        </w:rPr>
        <w:t xml:space="preserve"> </w:t>
      </w:r>
      <w:r w:rsidRPr="00642C89">
        <w:rPr>
          <w:rFonts w:ascii="Arial" w:eastAsia="Arial" w:hAnsi="Arial" w:cs="Times New Roman"/>
        </w:rPr>
        <w:t>prywatność i ochrona danych osobowych</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l.</w:t>
      </w:r>
      <w:r w:rsidR="006C624A">
        <w:rPr>
          <w:rFonts w:ascii="Arial" w:eastAsia="Arial" w:hAnsi="Arial" w:cs="Times New Roman"/>
        </w:rPr>
        <w:t xml:space="preserve"> </w:t>
      </w:r>
      <w:r w:rsidRPr="00642C89">
        <w:rPr>
          <w:rFonts w:ascii="Arial" w:eastAsia="Arial" w:hAnsi="Arial" w:cs="Times New Roman"/>
        </w:rPr>
        <w:t>szacowanie ryzyka w obszarze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m.</w:t>
      </w:r>
      <w:r w:rsidR="006C624A">
        <w:rPr>
          <w:rFonts w:ascii="Arial" w:eastAsia="Arial" w:hAnsi="Arial" w:cs="Times New Roman"/>
        </w:rPr>
        <w:t xml:space="preserve"> </w:t>
      </w:r>
      <w:r w:rsidRPr="00642C89">
        <w:rPr>
          <w:rFonts w:ascii="Arial" w:eastAsia="Arial" w:hAnsi="Arial" w:cs="Times New Roman"/>
        </w:rPr>
        <w:t>szkolenia personelu</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4.</w:t>
      </w:r>
      <w:r w:rsidR="006C624A">
        <w:rPr>
          <w:rFonts w:ascii="Arial" w:eastAsia="Arial" w:hAnsi="Arial" w:cs="Times New Roman"/>
        </w:rPr>
        <w:t xml:space="preserve"> </w:t>
      </w:r>
      <w:r w:rsidRPr="00642C89">
        <w:rPr>
          <w:rFonts w:ascii="Arial" w:eastAsia="Arial" w:hAnsi="Arial" w:cs="Times New Roman"/>
        </w:rPr>
        <w:t xml:space="preserve">Szczegółowa zawartość dokumentacji zostanie określona w zależności od stanu faktycznego odpowiadającego strukturze i zasobom Zamawiającego i wdrażanej jednostki w oparciu o wzajemne ustalenia dokonane we współpracy pomiędzy Stronami na etapie deklaracji stosowania oraz wszelkich innych informacji uzyskanych przez Wykonawcę w trakcie realizacji Umowy mogących mieć wpływ na treść dokumentacji. Usługi dotyczące czynności wdrażających dokumentację zostanie uznana za wykonaną po przekazaniu </w:t>
      </w:r>
      <w:r w:rsidRPr="00642C89">
        <w:rPr>
          <w:rFonts w:ascii="Arial" w:eastAsia="Arial" w:hAnsi="Arial" w:cs="Times New Roman"/>
        </w:rPr>
        <w:lastRenderedPageBreak/>
        <w:t>Zleceniodawcy przez Zleceniobiorcę całości dokumentacji SZBI i podpisaniu protokołu odbioru przez Zamawiającego.</w:t>
      </w:r>
    </w:p>
    <w:p w:rsidR="00642C89" w:rsidRPr="00642C89" w:rsidRDefault="00642C89" w:rsidP="00642C89">
      <w:pPr>
        <w:spacing w:after="0"/>
        <w:rPr>
          <w:rFonts w:ascii="Arial" w:eastAsia="Arial" w:hAnsi="Arial" w:cs="Times New Roman"/>
        </w:rPr>
      </w:pPr>
    </w:p>
    <w:p w:rsidR="00642C89" w:rsidRPr="006C624A" w:rsidRDefault="006C624A" w:rsidP="00642C89">
      <w:pPr>
        <w:spacing w:after="0"/>
        <w:rPr>
          <w:rFonts w:ascii="Arial" w:eastAsia="Arial" w:hAnsi="Arial" w:cs="Times New Roman"/>
          <w:b/>
          <w:bCs/>
        </w:rPr>
      </w:pPr>
      <w:r>
        <w:rPr>
          <w:rFonts w:ascii="Arial" w:eastAsia="Arial" w:hAnsi="Arial" w:cs="Times New Roman"/>
          <w:b/>
          <w:bCs/>
        </w:rPr>
        <w:t>XV</w:t>
      </w:r>
      <w:r w:rsidR="00642C89" w:rsidRPr="006C624A">
        <w:rPr>
          <w:rFonts w:ascii="Arial" w:eastAsia="Arial" w:hAnsi="Arial" w:cs="Times New Roman"/>
          <w:b/>
          <w:bCs/>
        </w:rPr>
        <w:t>. Audyt końcowy – 1 kpl.</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Wymagania dotyczące przeprowadzenie audytu końcowego:</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1.</w:t>
      </w:r>
      <w:r w:rsidR="006C624A">
        <w:rPr>
          <w:rFonts w:ascii="Arial" w:eastAsia="Arial" w:hAnsi="Arial" w:cs="Times New Roman"/>
        </w:rPr>
        <w:t xml:space="preserve"> </w:t>
      </w:r>
      <w:r w:rsidRPr="00642C89">
        <w:rPr>
          <w:rFonts w:ascii="Arial" w:eastAsia="Arial" w:hAnsi="Arial" w:cs="Times New Roman"/>
        </w:rPr>
        <w:t>Wykonawca zapewni audytora do przeprowadzenia audytu końcowego na zgodność ISO 27001, który dokona oceny funkcjonowania SZBI i przedstawi jego wyniki w raporcie z audytu.</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2.</w:t>
      </w:r>
      <w:r w:rsidR="006C624A">
        <w:rPr>
          <w:rFonts w:ascii="Arial" w:eastAsia="Arial" w:hAnsi="Arial" w:cs="Times New Roman"/>
        </w:rPr>
        <w:t xml:space="preserve"> </w:t>
      </w:r>
      <w:r w:rsidRPr="00642C89">
        <w:rPr>
          <w:rFonts w:ascii="Arial" w:eastAsia="Arial" w:hAnsi="Arial" w:cs="Times New Roman"/>
        </w:rPr>
        <w:t>Audytor musi posiadać co najmniej poniższe certyfikaty:</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sidR="006C624A">
        <w:rPr>
          <w:rFonts w:ascii="Arial" w:eastAsia="Arial" w:hAnsi="Arial" w:cs="Times New Roman"/>
        </w:rPr>
        <w:t xml:space="preserve"> </w:t>
      </w:r>
      <w:r w:rsidRPr="00642C89">
        <w:rPr>
          <w:rFonts w:ascii="Arial" w:eastAsia="Arial" w:hAnsi="Arial" w:cs="Times New Roman"/>
        </w:rPr>
        <w:t>certyfikat audytora wiodącego systemu zarządzania bezpieczeństwem informacji według normy PN-EN ISO/IEC 27001 wydany przez jednostkę oceniającą zgodność, akredytowaną zgodnie z przepisami ustawy z dnia 13 kwietnia 2016 r. o systemach oceny zgodności i nadzoru rynku (Dz. U. z 2017 r. poz. 1398 oraz z 2018 r. poz. 650 i 1338), w zakresie certyfikacji osób;</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sidR="006C624A">
        <w:rPr>
          <w:rFonts w:ascii="Arial" w:eastAsia="Arial" w:hAnsi="Arial" w:cs="Times New Roman"/>
        </w:rPr>
        <w:t xml:space="preserve"> </w:t>
      </w:r>
      <w:r w:rsidRPr="00642C89">
        <w:rPr>
          <w:rFonts w:ascii="Arial" w:eastAsia="Arial" w:hAnsi="Arial" w:cs="Times New Roman"/>
        </w:rPr>
        <w:t xml:space="preserve">certyfikat audytora wiodącego systemu zarządzania ciągłością działania PN-EN ISO 22301 wydany przez jednostkę oceniającą zgodność, akredytowaną zgodnie z przepisami ustawy z dnia 13 kwietnia 2016 r. o systemach oceny zgodności i nadzoru rynku, w zakresie certyfikacji osób. </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3.</w:t>
      </w:r>
      <w:r w:rsidR="006C624A">
        <w:rPr>
          <w:rFonts w:ascii="Arial" w:eastAsia="Arial" w:hAnsi="Arial" w:cs="Times New Roman"/>
        </w:rPr>
        <w:t xml:space="preserve"> </w:t>
      </w:r>
      <w:r w:rsidRPr="00642C89">
        <w:rPr>
          <w:rFonts w:ascii="Arial" w:eastAsia="Arial" w:hAnsi="Arial" w:cs="Times New Roman"/>
        </w:rPr>
        <w:t>W ramach realizacji Przedmiotu Zamówienia Zamawiający oczekuje realizacji Audytu końcowego SZBI – termin zakończenia najpóźniej na 14 dni przed końcem realizacji umowy.</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4.</w:t>
      </w:r>
      <w:r w:rsidR="006C624A">
        <w:rPr>
          <w:rFonts w:ascii="Arial" w:eastAsia="Arial" w:hAnsi="Arial" w:cs="Times New Roman"/>
        </w:rPr>
        <w:t xml:space="preserve"> </w:t>
      </w:r>
      <w:r w:rsidRPr="00642C89">
        <w:rPr>
          <w:rFonts w:ascii="Arial" w:eastAsia="Arial" w:hAnsi="Arial" w:cs="Times New Roman"/>
        </w:rPr>
        <w:t>Audyt końcowy SZBI musi obejmować zakres:</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a.</w:t>
      </w:r>
      <w:r w:rsidR="006C624A">
        <w:rPr>
          <w:rFonts w:ascii="Arial" w:eastAsia="Arial" w:hAnsi="Arial" w:cs="Times New Roman"/>
        </w:rPr>
        <w:t xml:space="preserve"> </w:t>
      </w:r>
      <w:r w:rsidRPr="00642C89">
        <w:rPr>
          <w:rFonts w:ascii="Arial" w:eastAsia="Arial" w:hAnsi="Arial" w:cs="Times New Roman"/>
        </w:rPr>
        <w:t>Polityka i Procedury Bezpieczeństwa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Przeprowadzanie analizy dokumentacji dotyczącej bezpieczeństwa IT</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Sprawdzenie polityki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b.</w:t>
      </w:r>
      <w:r w:rsidR="006C624A">
        <w:rPr>
          <w:rFonts w:ascii="Arial" w:eastAsia="Arial" w:hAnsi="Arial" w:cs="Times New Roman"/>
        </w:rPr>
        <w:t xml:space="preserve"> </w:t>
      </w:r>
      <w:r w:rsidRPr="00642C89">
        <w:rPr>
          <w:rFonts w:ascii="Arial" w:eastAsia="Arial" w:hAnsi="Arial" w:cs="Times New Roman"/>
        </w:rPr>
        <w:t>Przegląd dokumentacji procedur bezpieczeństwa informacji i ich skuteczności w praktyce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Zarządzanie Ryzykiem i Bezpieczeństwem</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Ocena procesów identyfikacji, oceny i zarządzania ryzykiem</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Analiza skuteczności działań zapobiegawczych i kontroli ryzyka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c.</w:t>
      </w:r>
      <w:r w:rsidR="006C624A">
        <w:rPr>
          <w:rFonts w:ascii="Arial" w:eastAsia="Arial" w:hAnsi="Arial" w:cs="Times New Roman"/>
        </w:rPr>
        <w:t xml:space="preserve"> </w:t>
      </w:r>
      <w:r w:rsidRPr="00642C89">
        <w:rPr>
          <w:rFonts w:ascii="Arial" w:eastAsia="Arial" w:hAnsi="Arial" w:cs="Times New Roman"/>
        </w:rPr>
        <w:t>Zarządzanie Zabezpieczeniem Aktywów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Ocena klasyfikacji aktywów informacyjnych oraz skuteczności ich ochrony</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Przegląd procedur związanych z identyfikacją i zabezpieczaniem aktywów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d.</w:t>
      </w:r>
      <w:r w:rsidR="006C624A">
        <w:rPr>
          <w:rFonts w:ascii="Arial" w:eastAsia="Arial" w:hAnsi="Arial" w:cs="Times New Roman"/>
        </w:rPr>
        <w:t xml:space="preserve"> </w:t>
      </w:r>
      <w:r w:rsidRPr="00642C89">
        <w:rPr>
          <w:rFonts w:ascii="Arial" w:eastAsia="Arial" w:hAnsi="Arial" w:cs="Times New Roman"/>
        </w:rPr>
        <w:t>Bezpieczne Zarządzanie Dostępem</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Sprawdzenie mechanizmów kontroli dostępu do systemów i danych</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Ocena skuteczności systemów uwierzytelniania i autoryzacji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e.</w:t>
      </w:r>
      <w:r w:rsidR="006C624A">
        <w:rPr>
          <w:rFonts w:ascii="Arial" w:eastAsia="Arial" w:hAnsi="Arial" w:cs="Times New Roman"/>
        </w:rPr>
        <w:t xml:space="preserve"> </w:t>
      </w:r>
      <w:r w:rsidRPr="00642C89">
        <w:rPr>
          <w:rFonts w:ascii="Arial" w:eastAsia="Arial" w:hAnsi="Arial" w:cs="Times New Roman"/>
        </w:rPr>
        <w:t>Kryptografia</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Analiza zastosowania kryptografii do ochrony poufności i integralności danych</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Ocena zgodności z wymaganiami dotyczącymi stosowania kryptografii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f.</w:t>
      </w:r>
      <w:r w:rsidR="006C624A">
        <w:rPr>
          <w:rFonts w:ascii="Arial" w:eastAsia="Arial" w:hAnsi="Arial" w:cs="Times New Roman"/>
        </w:rPr>
        <w:t xml:space="preserve"> </w:t>
      </w:r>
      <w:r w:rsidRPr="00642C89">
        <w:rPr>
          <w:rFonts w:ascii="Arial" w:eastAsia="Arial" w:hAnsi="Arial" w:cs="Times New Roman"/>
        </w:rPr>
        <w:t>Bezpieczeństwo Fizyczne i Środowiskowe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Ocena zabezpieczeń infrastruktury fizycznej i działań zapobiegawczych przeciwko awariom i katastrofom</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Przegląd procedur związanych z zapewnieniem bezpieczeństwa środowiskowego</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g.</w:t>
      </w:r>
      <w:r w:rsidR="006C624A">
        <w:rPr>
          <w:rFonts w:ascii="Arial" w:eastAsia="Arial" w:hAnsi="Arial" w:cs="Times New Roman"/>
        </w:rPr>
        <w:t xml:space="preserve"> </w:t>
      </w:r>
      <w:r w:rsidRPr="00642C89">
        <w:rPr>
          <w:rFonts w:ascii="Arial" w:eastAsia="Arial" w:hAnsi="Arial" w:cs="Times New Roman"/>
        </w:rPr>
        <w:t>Bezpieczeństwo Personelu</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Przegląd procesów selekcji, szkolenia i monitorowania personelu pod kątem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Ocena świadomości pracowników na temat polityki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h.</w:t>
      </w:r>
      <w:r w:rsidR="006C624A">
        <w:rPr>
          <w:rFonts w:ascii="Arial" w:eastAsia="Arial" w:hAnsi="Arial" w:cs="Times New Roman"/>
        </w:rPr>
        <w:t xml:space="preserve"> </w:t>
      </w:r>
      <w:r w:rsidRPr="00642C89">
        <w:rPr>
          <w:rFonts w:ascii="Arial" w:eastAsia="Arial" w:hAnsi="Arial" w:cs="Times New Roman"/>
        </w:rPr>
        <w:t>Bezpieczne Operacje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Ocena procedur dotyczących bezpiecznej eksploatacji systemów i usług</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Sprawdzenie zgodności z wymaganiami dotyczącymi bezpiecznych operacji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lastRenderedPageBreak/>
        <w:t>i.</w:t>
      </w:r>
      <w:r w:rsidR="006C624A">
        <w:rPr>
          <w:rFonts w:ascii="Arial" w:eastAsia="Arial" w:hAnsi="Arial" w:cs="Times New Roman"/>
        </w:rPr>
        <w:t xml:space="preserve"> </w:t>
      </w:r>
      <w:r w:rsidRPr="00642C89">
        <w:rPr>
          <w:rFonts w:ascii="Arial" w:eastAsia="Arial" w:hAnsi="Arial" w:cs="Times New Roman"/>
        </w:rPr>
        <w:t>Zarządzanie Komunikacją</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Przegląd zabezpieczeń zapewniających bezpieczny przepływ informacji wewnątrz i na zewnątrz organizacji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Ocena procedur komunikacji w kontekście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j.</w:t>
      </w:r>
      <w:r w:rsidR="006C624A">
        <w:rPr>
          <w:rFonts w:ascii="Arial" w:eastAsia="Arial" w:hAnsi="Arial" w:cs="Times New Roman"/>
        </w:rPr>
        <w:t xml:space="preserve"> </w:t>
      </w:r>
      <w:r w:rsidRPr="00642C89">
        <w:rPr>
          <w:rFonts w:ascii="Arial" w:eastAsia="Arial" w:hAnsi="Arial" w:cs="Times New Roman"/>
        </w:rPr>
        <w:t>Zarządzanie Incydentami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Sprawdzenie procedur reagowania na incydenty bezpieczeństwa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Analiza skuteczności działań podejmowanych w przypadku incydentów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k.</w:t>
      </w:r>
      <w:r w:rsidR="006C624A">
        <w:rPr>
          <w:rFonts w:ascii="Arial" w:eastAsia="Arial" w:hAnsi="Arial" w:cs="Times New Roman"/>
        </w:rPr>
        <w:t xml:space="preserve"> </w:t>
      </w:r>
      <w:r w:rsidRPr="00642C89">
        <w:rPr>
          <w:rFonts w:ascii="Arial" w:eastAsia="Arial" w:hAnsi="Arial" w:cs="Times New Roman"/>
        </w:rPr>
        <w:t>Monitorowanie, Przeglądy i Audyty</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Ocena systemu monitorowania skuteczności zarządzania bezpieczeństwem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Przegląd przeprowadzonych audytów i ich wyników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l.</w:t>
      </w:r>
      <w:r w:rsidR="006C624A">
        <w:rPr>
          <w:rFonts w:ascii="Arial" w:eastAsia="Arial" w:hAnsi="Arial" w:cs="Times New Roman"/>
        </w:rPr>
        <w:t xml:space="preserve"> </w:t>
      </w:r>
      <w:r w:rsidRPr="00642C89">
        <w:rPr>
          <w:rFonts w:ascii="Arial" w:eastAsia="Arial" w:hAnsi="Arial" w:cs="Times New Roman"/>
        </w:rPr>
        <w:t>Ciągłe Doskonalenie</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w:t>
      </w:r>
      <w:r w:rsidR="006C624A">
        <w:rPr>
          <w:rFonts w:ascii="Arial" w:eastAsia="Arial" w:hAnsi="Arial" w:cs="Times New Roman"/>
        </w:rPr>
        <w:t xml:space="preserve"> </w:t>
      </w:r>
      <w:r w:rsidRPr="00642C89">
        <w:rPr>
          <w:rFonts w:ascii="Arial" w:eastAsia="Arial" w:hAnsi="Arial" w:cs="Times New Roman"/>
        </w:rPr>
        <w:t>Analiza procesów ciągłego doskonalenia systemu zarządzania bezpieczeństwem informacji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ii.</w:t>
      </w:r>
      <w:r w:rsidR="006C624A">
        <w:rPr>
          <w:rFonts w:ascii="Arial" w:eastAsia="Arial" w:hAnsi="Arial" w:cs="Times New Roman"/>
        </w:rPr>
        <w:t xml:space="preserve"> </w:t>
      </w:r>
      <w:r w:rsidRPr="00642C89">
        <w:rPr>
          <w:rFonts w:ascii="Arial" w:eastAsia="Arial" w:hAnsi="Arial" w:cs="Times New Roman"/>
        </w:rPr>
        <w:t>Ocena działań podejmowanych w celu identyfikacji i eliminacji słabych punktów</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m.</w:t>
      </w:r>
      <w:r w:rsidR="006C624A">
        <w:rPr>
          <w:rFonts w:ascii="Arial" w:eastAsia="Arial" w:hAnsi="Arial" w:cs="Times New Roman"/>
        </w:rPr>
        <w:t xml:space="preserve"> </w:t>
      </w:r>
      <w:r w:rsidRPr="00642C89">
        <w:rPr>
          <w:rFonts w:ascii="Arial" w:eastAsia="Arial" w:hAnsi="Arial" w:cs="Times New Roman"/>
        </w:rPr>
        <w:t>Opracowanie raportu zawierającego opis zidentyfikowanych niezgodności oraz obserwacji wraz z rekomendacjami</w:t>
      </w:r>
    </w:p>
    <w:p w:rsidR="00642C89" w:rsidRPr="00642C89" w:rsidRDefault="00642C89" w:rsidP="00642C89">
      <w:pPr>
        <w:spacing w:after="0"/>
        <w:rPr>
          <w:rFonts w:ascii="Arial" w:eastAsia="Arial" w:hAnsi="Arial" w:cs="Times New Roman"/>
        </w:rPr>
      </w:pPr>
      <w:r w:rsidRPr="00642C89">
        <w:rPr>
          <w:rFonts w:ascii="Arial" w:eastAsia="Arial" w:hAnsi="Arial" w:cs="Times New Roman"/>
        </w:rPr>
        <w:t>n.</w:t>
      </w:r>
      <w:r w:rsidR="006C624A">
        <w:rPr>
          <w:rFonts w:ascii="Arial" w:eastAsia="Arial" w:hAnsi="Arial" w:cs="Times New Roman"/>
        </w:rPr>
        <w:t xml:space="preserve"> </w:t>
      </w:r>
      <w:r w:rsidRPr="00642C89">
        <w:rPr>
          <w:rFonts w:ascii="Arial" w:eastAsia="Arial" w:hAnsi="Arial" w:cs="Times New Roman"/>
        </w:rPr>
        <w:t>Opracowanie rekomendowanych zmian</w:t>
      </w:r>
    </w:p>
    <w:p w:rsidR="00642C89" w:rsidRDefault="00642C89" w:rsidP="00100D37">
      <w:pPr>
        <w:spacing w:after="0"/>
        <w:rPr>
          <w:rFonts w:ascii="Arial" w:eastAsia="Arial" w:hAnsi="Arial" w:cs="Times New Roman"/>
        </w:rPr>
      </w:pPr>
    </w:p>
    <w:sectPr w:rsidR="00642C89" w:rsidSect="00101474">
      <w:headerReference w:type="even" r:id="rId7"/>
      <w:headerReference w:type="default" r:id="rId8"/>
      <w:footerReference w:type="even" r:id="rId9"/>
      <w:footerReference w:type="default" r:id="rId10"/>
      <w:headerReference w:type="first" r:id="rId11"/>
      <w:footerReference w:type="first" r:id="rId12"/>
      <w:pgSz w:w="11906" w:h="16838"/>
      <w:pgMar w:top="1417" w:right="1526" w:bottom="1417" w:left="1417" w:header="708" w:footer="708" w:gutter="0"/>
      <w:cols w:space="708"/>
      <w:formProt w:val="0"/>
      <w:docGrid w:linePitch="360" w:charSpace="122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715" w:rsidRDefault="000A1715">
      <w:pPr>
        <w:spacing w:after="0" w:line="240" w:lineRule="auto"/>
      </w:pPr>
      <w:r>
        <w:separator/>
      </w:r>
    </w:p>
  </w:endnote>
  <w:endnote w:type="continuationSeparator" w:id="0">
    <w:p w:rsidR="000A1715" w:rsidRDefault="000A17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00000001" w:csb1="00000000"/>
  </w:font>
  <w:font w:name="0">
    <w:panose1 w:val="00000000000000000000"/>
    <w:charset w:val="00"/>
    <w:family w:val="roman"/>
    <w:notTrueType/>
    <w:pitch w:val="default"/>
    <w:sig w:usb0="00000000" w:usb1="00000000" w:usb2="00000000" w:usb3="00000000" w:csb0="00000000"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F6" w:rsidRDefault="000947F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267216"/>
      <w:docPartObj>
        <w:docPartGallery w:val="Page Numbers (Bottom of Page)"/>
        <w:docPartUnique/>
      </w:docPartObj>
    </w:sdtPr>
    <w:sdtContent>
      <w:p w:rsidR="000947F6" w:rsidRDefault="00101474">
        <w:pPr>
          <w:pStyle w:val="Stopka"/>
          <w:jc w:val="right"/>
        </w:pPr>
        <w:r>
          <w:fldChar w:fldCharType="begin"/>
        </w:r>
        <w:r w:rsidR="000A1715">
          <w:instrText xml:space="preserve"> PAGE </w:instrText>
        </w:r>
        <w:r>
          <w:fldChar w:fldCharType="separate"/>
        </w:r>
        <w:r w:rsidR="00891DAB">
          <w:rPr>
            <w:noProof/>
          </w:rPr>
          <w:t>35</w:t>
        </w:r>
        <w:r>
          <w:fldChar w:fldCharType="end"/>
        </w:r>
      </w:p>
    </w:sdtContent>
  </w:sdt>
  <w:p w:rsidR="000947F6" w:rsidRDefault="000947F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109011"/>
      <w:docPartObj>
        <w:docPartGallery w:val="Page Numbers (Bottom of Page)"/>
        <w:docPartUnique/>
      </w:docPartObj>
    </w:sdtPr>
    <w:sdtContent>
      <w:p w:rsidR="000947F6" w:rsidRDefault="00101474">
        <w:pPr>
          <w:pStyle w:val="Stopka"/>
          <w:jc w:val="right"/>
        </w:pPr>
        <w:r>
          <w:fldChar w:fldCharType="begin"/>
        </w:r>
        <w:r w:rsidR="000A1715">
          <w:instrText xml:space="preserve"> PAGE </w:instrText>
        </w:r>
        <w:r>
          <w:fldChar w:fldCharType="separate"/>
        </w:r>
        <w:r w:rsidR="000A1715">
          <w:t>50</w:t>
        </w:r>
        <w:r>
          <w:fldChar w:fldCharType="end"/>
        </w:r>
      </w:p>
    </w:sdtContent>
  </w:sdt>
  <w:p w:rsidR="000947F6" w:rsidRDefault="000947F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715" w:rsidRDefault="000A1715">
      <w:pPr>
        <w:spacing w:after="0" w:line="240" w:lineRule="auto"/>
      </w:pPr>
      <w:r>
        <w:separator/>
      </w:r>
    </w:p>
  </w:footnote>
  <w:footnote w:type="continuationSeparator" w:id="0">
    <w:p w:rsidR="000A1715" w:rsidRDefault="000A17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F6" w:rsidRDefault="000947F6">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F6" w:rsidRDefault="000A1715">
    <w:pPr>
      <w:pStyle w:val="Nagwek"/>
    </w:pPr>
    <w:r>
      <w:rPr>
        <w:noProof/>
        <w:lang w:eastAsia="pl-PL"/>
      </w:rPr>
      <w:drawing>
        <wp:anchor distT="0" distB="0" distL="114300" distR="114300" simplePos="0" relativeHeight="251657216" behindDoc="1" locked="0" layoutInCell="0" allowOverlap="0">
          <wp:simplePos x="0" y="0"/>
          <wp:positionH relativeFrom="page">
            <wp:posOffset>899795</wp:posOffset>
          </wp:positionH>
          <wp:positionV relativeFrom="page">
            <wp:posOffset>620395</wp:posOffset>
          </wp:positionV>
          <wp:extent cx="5760720" cy="65214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760720" cy="65214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F6" w:rsidRDefault="000A1715">
    <w:pPr>
      <w:pStyle w:val="Nagwek"/>
    </w:pPr>
    <w:r>
      <w:rPr>
        <w:noProof/>
        <w:lang w:eastAsia="pl-PL"/>
      </w:rPr>
      <w:drawing>
        <wp:anchor distT="0" distB="0" distL="114300" distR="114300" simplePos="0" relativeHeight="251658240" behindDoc="1" locked="0" layoutInCell="0" allowOverlap="0">
          <wp:simplePos x="0" y="0"/>
          <wp:positionH relativeFrom="page">
            <wp:posOffset>899795</wp:posOffset>
          </wp:positionH>
          <wp:positionV relativeFrom="page">
            <wp:posOffset>620395</wp:posOffset>
          </wp:positionV>
          <wp:extent cx="5760720" cy="652145"/>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
                  <a:stretch>
                    <a:fillRect/>
                  </a:stretch>
                </pic:blipFill>
                <pic:spPr bwMode="auto">
                  <a:xfrm>
                    <a:off x="0" y="0"/>
                    <a:ext cx="5760720" cy="652145"/>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0"/>
  <w:characterSpacingControl w:val="doNotCompress"/>
  <w:footnotePr>
    <w:footnote w:id="-1"/>
    <w:footnote w:id="0"/>
  </w:footnotePr>
  <w:endnotePr>
    <w:endnote w:id="-1"/>
    <w:endnote w:id="0"/>
  </w:endnotePr>
  <w:compat/>
  <w:rsids>
    <w:rsidRoot w:val="000947F6"/>
    <w:rsid w:val="000904CF"/>
    <w:rsid w:val="000947F6"/>
    <w:rsid w:val="000A1715"/>
    <w:rsid w:val="000F15C9"/>
    <w:rsid w:val="00100D37"/>
    <w:rsid w:val="00101474"/>
    <w:rsid w:val="00125D41"/>
    <w:rsid w:val="00185A8B"/>
    <w:rsid w:val="001C0F7A"/>
    <w:rsid w:val="002843F5"/>
    <w:rsid w:val="00322FE1"/>
    <w:rsid w:val="003507F1"/>
    <w:rsid w:val="003A2A8B"/>
    <w:rsid w:val="003B44E5"/>
    <w:rsid w:val="005B2AC0"/>
    <w:rsid w:val="005E39DB"/>
    <w:rsid w:val="00637269"/>
    <w:rsid w:val="00642C89"/>
    <w:rsid w:val="006C624A"/>
    <w:rsid w:val="006D7DD0"/>
    <w:rsid w:val="00891DAB"/>
    <w:rsid w:val="00980182"/>
    <w:rsid w:val="009C5878"/>
    <w:rsid w:val="009F41C4"/>
    <w:rsid w:val="009F5681"/>
    <w:rsid w:val="00A859D5"/>
    <w:rsid w:val="00AF4C40"/>
    <w:rsid w:val="00B20810"/>
    <w:rsid w:val="00B52372"/>
    <w:rsid w:val="00B55515"/>
    <w:rsid w:val="00BD1415"/>
    <w:rsid w:val="00C95607"/>
    <w:rsid w:val="00CD124F"/>
    <w:rsid w:val="00D34354"/>
    <w:rsid w:val="00E0292B"/>
    <w:rsid w:val="00E95696"/>
    <w:rsid w:val="00ED67E5"/>
    <w:rsid w:val="00F249AB"/>
    <w:rsid w:val="00F82F86"/>
    <w:rsid w:val="00FF3C9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1474"/>
    <w:pPr>
      <w:spacing w:after="160" w:line="259" w:lineRule="auto"/>
    </w:pPr>
  </w:style>
  <w:style w:type="paragraph" w:styleId="Nagwek4">
    <w:name w:val="heading 4"/>
    <w:basedOn w:val="Normalny"/>
    <w:next w:val="Normalny"/>
    <w:qFormat/>
    <w:rsid w:val="00101474"/>
    <w:pPr>
      <w:keepNext/>
      <w:keepLines/>
      <w:spacing w:before="80" w:after="40"/>
      <w:outlineLvl w:val="3"/>
    </w:pPr>
    <w:rPr>
      <w:rFonts w:eastAsiaTheme="majorEastAsia"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A1F1E"/>
  </w:style>
  <w:style w:type="character" w:customStyle="1" w:styleId="StopkaZnak">
    <w:name w:val="Stopka Znak"/>
    <w:basedOn w:val="Domylnaczcionkaakapitu"/>
    <w:link w:val="Stopka"/>
    <w:uiPriority w:val="99"/>
    <w:qFormat/>
    <w:rsid w:val="008A1F1E"/>
  </w:style>
  <w:style w:type="character" w:customStyle="1" w:styleId="InternetLink">
    <w:name w:val="Internet Link"/>
    <w:basedOn w:val="Domylnaczcionkaakapitu"/>
    <w:uiPriority w:val="99"/>
    <w:unhideWhenUsed/>
    <w:qFormat/>
    <w:rsid w:val="008A1F1E"/>
    <w:rPr>
      <w:color w:val="0563C1" w:themeColor="hyperlink"/>
      <w:u w:val="single"/>
    </w:rPr>
  </w:style>
  <w:style w:type="character" w:customStyle="1" w:styleId="TekstpodstawowyZnak">
    <w:name w:val="Tekst podstawowy Znak"/>
    <w:basedOn w:val="Domylnaczcionkaakapitu"/>
    <w:qFormat/>
    <w:rsid w:val="009931EC"/>
    <w:rPr>
      <w:rFonts w:ascii="Tahoma" w:eastAsia="Times New Roman" w:hAnsi="Tahoma" w:cs="Tahoma"/>
      <w:b/>
      <w:bCs/>
      <w:sz w:val="24"/>
      <w:szCs w:val="20"/>
      <w:lang w:eastAsia="pl-PL"/>
    </w:rPr>
  </w:style>
  <w:style w:type="character" w:customStyle="1" w:styleId="TekstpodstawowyZnak1">
    <w:name w:val="Tekst podstawowy Znak1"/>
    <w:basedOn w:val="Domylnaczcionkaakapitu"/>
    <w:link w:val="Tekstpodstawowy"/>
    <w:qFormat/>
    <w:rsid w:val="009931EC"/>
    <w:rPr>
      <w:rFonts w:ascii="Tahoma" w:eastAsia="Times New Roman" w:hAnsi="Tahoma" w:cs="Tahoma"/>
      <w:b/>
      <w:bCs/>
      <w:sz w:val="24"/>
      <w:szCs w:val="20"/>
      <w:lang w:eastAsia="pl-PL"/>
    </w:rPr>
  </w:style>
  <w:style w:type="character" w:customStyle="1" w:styleId="TekstdymkaZnak">
    <w:name w:val="Tekst dymka Znak"/>
    <w:basedOn w:val="Domylnaczcionkaakapitu"/>
    <w:link w:val="Tekstdymka"/>
    <w:uiPriority w:val="99"/>
    <w:semiHidden/>
    <w:qFormat/>
    <w:rsid w:val="001D52E3"/>
    <w:rPr>
      <w:rFonts w:ascii="Segoe UI" w:hAnsi="Segoe UI" w:cs="Segoe UI"/>
      <w:sz w:val="18"/>
      <w:szCs w:val="18"/>
    </w:rPr>
  </w:style>
  <w:style w:type="character" w:customStyle="1" w:styleId="InternetLink1">
    <w:name w:val="Internet Link1"/>
    <w:qFormat/>
    <w:rsid w:val="00101474"/>
    <w:rPr>
      <w:color w:val="000080"/>
      <w:u w:val="single"/>
    </w:rPr>
  </w:style>
  <w:style w:type="character" w:customStyle="1" w:styleId="Znakinumeracjiuser">
    <w:name w:val="Znaki numeracji (user)"/>
    <w:qFormat/>
    <w:rsid w:val="00101474"/>
  </w:style>
  <w:style w:type="character" w:customStyle="1" w:styleId="Znakiwypunktowaniauser">
    <w:name w:val="Znaki wypunktowania (user)"/>
    <w:qFormat/>
    <w:rsid w:val="00101474"/>
    <w:rPr>
      <w:rFonts w:ascii="OpenSymbol" w:eastAsia="OpenSymbol" w:hAnsi="OpenSymbol" w:cs="OpenSymbol"/>
    </w:rPr>
  </w:style>
  <w:style w:type="character" w:customStyle="1" w:styleId="InternetLink2">
    <w:name w:val="Internet Link2"/>
    <w:qFormat/>
    <w:rsid w:val="00101474"/>
    <w:rPr>
      <w:color w:val="000080"/>
      <w:u w:val="single"/>
    </w:rPr>
  </w:style>
  <w:style w:type="character" w:customStyle="1" w:styleId="InternetLink3">
    <w:name w:val="Internet Link3"/>
    <w:qFormat/>
    <w:rsid w:val="00101474"/>
    <w:rPr>
      <w:color w:val="000080"/>
      <w:u w:val="single"/>
    </w:rPr>
  </w:style>
  <w:style w:type="character" w:styleId="Pogrubienie">
    <w:name w:val="Strong"/>
    <w:qFormat/>
    <w:rsid w:val="00101474"/>
    <w:rPr>
      <w:b/>
      <w:bCs/>
    </w:rPr>
  </w:style>
  <w:style w:type="character" w:styleId="Odwoanieintensywne">
    <w:name w:val="Intense Reference"/>
    <w:qFormat/>
    <w:rsid w:val="00101474"/>
    <w:rPr>
      <w:rFonts w:ascii="Times New Roman" w:eastAsia="Times New Roman" w:hAnsi="Times New Roman" w:cs="Times New Roman"/>
      <w:b/>
      <w:bCs/>
      <w:smallCaps/>
      <w:color w:val="0F4761"/>
      <w:spacing w:val="5"/>
      <w:sz w:val="24"/>
      <w:szCs w:val="24"/>
    </w:rPr>
  </w:style>
  <w:style w:type="character" w:customStyle="1" w:styleId="CytatintensywnyZnak">
    <w:name w:val="Cytat intensywny Znak"/>
    <w:qFormat/>
    <w:rsid w:val="00101474"/>
    <w:rPr>
      <w:rFonts w:ascii="Times New Roman" w:eastAsia="Times New Roman" w:hAnsi="Times New Roman" w:cs="Times New Roman"/>
      <w:i/>
      <w:iCs/>
      <w:color w:val="0F4761"/>
      <w:sz w:val="24"/>
      <w:szCs w:val="24"/>
    </w:rPr>
  </w:style>
  <w:style w:type="character" w:styleId="Wyrnienieintensywne">
    <w:name w:val="Intense Emphasis"/>
    <w:qFormat/>
    <w:rsid w:val="00101474"/>
    <w:rPr>
      <w:rFonts w:ascii="Times New Roman" w:eastAsia="Times New Roman" w:hAnsi="Times New Roman" w:cs="Times New Roman"/>
      <w:i/>
      <w:iCs/>
      <w:color w:val="0F4761"/>
      <w:sz w:val="24"/>
      <w:szCs w:val="24"/>
    </w:rPr>
  </w:style>
  <w:style w:type="character" w:customStyle="1" w:styleId="CytatZnak">
    <w:name w:val="Cytat Znak"/>
    <w:qFormat/>
    <w:rsid w:val="00101474"/>
    <w:rPr>
      <w:rFonts w:ascii="Times New Roman" w:eastAsia="Times New Roman" w:hAnsi="Times New Roman" w:cs="Times New Roman"/>
      <w:i/>
      <w:iCs/>
      <w:color w:val="404040"/>
      <w:sz w:val="24"/>
      <w:szCs w:val="24"/>
    </w:rPr>
  </w:style>
  <w:style w:type="character" w:customStyle="1" w:styleId="PodtytuZnak">
    <w:name w:val="Podtytuł Znak"/>
    <w:qFormat/>
    <w:rsid w:val="00101474"/>
    <w:rPr>
      <w:rFonts w:ascii="Times New Roman" w:eastAsia="0" w:hAnsi="Times New Roman"/>
      <w:color w:val="595959"/>
      <w:spacing w:val="15"/>
      <w:sz w:val="28"/>
      <w:szCs w:val="28"/>
    </w:rPr>
  </w:style>
  <w:style w:type="character" w:customStyle="1" w:styleId="TytuZnak">
    <w:name w:val="Tytuł Znak"/>
    <w:qFormat/>
    <w:rsid w:val="00101474"/>
    <w:rPr>
      <w:rFonts w:ascii="Aptos Display" w:eastAsia="0" w:hAnsi="Aptos Display"/>
      <w:color w:val="000000"/>
      <w:spacing w:val="-10"/>
      <w:sz w:val="56"/>
      <w:szCs w:val="56"/>
    </w:rPr>
  </w:style>
  <w:style w:type="character" w:customStyle="1" w:styleId="Nagwek9Znak">
    <w:name w:val="Nagłówek 9 Znak"/>
    <w:qFormat/>
    <w:rsid w:val="00101474"/>
    <w:rPr>
      <w:rFonts w:ascii="Times New Roman" w:eastAsia="0" w:hAnsi="Times New Roman"/>
      <w:color w:val="272727"/>
      <w:sz w:val="24"/>
      <w:szCs w:val="24"/>
    </w:rPr>
  </w:style>
  <w:style w:type="character" w:customStyle="1" w:styleId="Nagwek8Znak">
    <w:name w:val="Nagłówek 8 Znak"/>
    <w:qFormat/>
    <w:rsid w:val="00101474"/>
    <w:rPr>
      <w:rFonts w:ascii="Times New Roman" w:eastAsia="0" w:hAnsi="Times New Roman"/>
      <w:i/>
      <w:iCs/>
      <w:color w:val="272727"/>
      <w:sz w:val="24"/>
      <w:szCs w:val="24"/>
    </w:rPr>
  </w:style>
  <w:style w:type="character" w:customStyle="1" w:styleId="Nagwek7Znak">
    <w:name w:val="Nagłówek 7 Znak"/>
    <w:qFormat/>
    <w:rsid w:val="00101474"/>
    <w:rPr>
      <w:rFonts w:ascii="Times New Roman" w:eastAsia="0" w:hAnsi="Times New Roman"/>
      <w:color w:val="595959"/>
      <w:sz w:val="24"/>
      <w:szCs w:val="24"/>
    </w:rPr>
  </w:style>
  <w:style w:type="character" w:customStyle="1" w:styleId="Nagwek6Znak">
    <w:name w:val="Nagłówek 6 Znak"/>
    <w:qFormat/>
    <w:rsid w:val="00101474"/>
    <w:rPr>
      <w:rFonts w:ascii="Times New Roman" w:eastAsia="0" w:hAnsi="Times New Roman"/>
      <w:i/>
      <w:iCs/>
      <w:color w:val="595959"/>
      <w:sz w:val="24"/>
      <w:szCs w:val="24"/>
    </w:rPr>
  </w:style>
  <w:style w:type="character" w:customStyle="1" w:styleId="Nagwek5Znak">
    <w:name w:val="Nagłówek 5 Znak"/>
    <w:qFormat/>
    <w:rsid w:val="00101474"/>
    <w:rPr>
      <w:rFonts w:ascii="Times New Roman" w:eastAsia="0" w:hAnsi="Times New Roman"/>
      <w:color w:val="0F4761"/>
      <w:sz w:val="24"/>
      <w:szCs w:val="24"/>
    </w:rPr>
  </w:style>
  <w:style w:type="character" w:customStyle="1" w:styleId="Nagwek4Znak">
    <w:name w:val="Nagłówek 4 Znak"/>
    <w:qFormat/>
    <w:rsid w:val="00101474"/>
    <w:rPr>
      <w:rFonts w:ascii="Times New Roman" w:eastAsia="0" w:hAnsi="Times New Roman"/>
      <w:i/>
      <w:iCs/>
      <w:color w:val="0F4761"/>
      <w:sz w:val="24"/>
      <w:szCs w:val="24"/>
    </w:rPr>
  </w:style>
  <w:style w:type="character" w:customStyle="1" w:styleId="Nagwek3Znak">
    <w:name w:val="Nagłówek 3 Znak"/>
    <w:qFormat/>
    <w:rsid w:val="00101474"/>
    <w:rPr>
      <w:rFonts w:ascii="Times New Roman" w:eastAsia="0" w:hAnsi="Times New Roman"/>
      <w:color w:val="0F4761"/>
      <w:sz w:val="28"/>
      <w:szCs w:val="28"/>
    </w:rPr>
  </w:style>
  <w:style w:type="character" w:customStyle="1" w:styleId="Nagwek2Znak">
    <w:name w:val="Nagłówek 2 Znak"/>
    <w:qFormat/>
    <w:rsid w:val="00101474"/>
    <w:rPr>
      <w:rFonts w:ascii="Aptos Display" w:eastAsia="0" w:hAnsi="Aptos Display"/>
      <w:color w:val="0F4761"/>
      <w:sz w:val="32"/>
      <w:szCs w:val="32"/>
    </w:rPr>
  </w:style>
  <w:style w:type="character" w:customStyle="1" w:styleId="Nagwek1Znak">
    <w:name w:val="Nagłówek 1 Znak"/>
    <w:qFormat/>
    <w:rsid w:val="00101474"/>
    <w:rPr>
      <w:rFonts w:ascii="Aptos Display" w:eastAsia="0" w:hAnsi="Aptos Display"/>
      <w:color w:val="0F4761"/>
      <w:sz w:val="40"/>
      <w:szCs w:val="40"/>
    </w:rPr>
  </w:style>
  <w:style w:type="character" w:customStyle="1" w:styleId="InternetLink4">
    <w:name w:val="Internet Link4"/>
    <w:qFormat/>
    <w:rsid w:val="00101474"/>
    <w:rPr>
      <w:color w:val="000080"/>
      <w:u w:val="single"/>
    </w:rPr>
  </w:style>
  <w:style w:type="character" w:customStyle="1" w:styleId="InternetLink5">
    <w:name w:val="Internet Link5"/>
    <w:qFormat/>
    <w:rsid w:val="00101474"/>
    <w:rPr>
      <w:color w:val="000080"/>
      <w:u w:val="single"/>
    </w:rPr>
  </w:style>
  <w:style w:type="character" w:customStyle="1" w:styleId="InternetLink6">
    <w:name w:val="Internet Link6"/>
    <w:qFormat/>
    <w:rsid w:val="00101474"/>
    <w:rPr>
      <w:color w:val="000080"/>
      <w:u w:val="single"/>
    </w:rPr>
  </w:style>
  <w:style w:type="character" w:customStyle="1" w:styleId="InternetLink7">
    <w:name w:val="Internet Link7"/>
    <w:qFormat/>
    <w:rsid w:val="00101474"/>
    <w:rPr>
      <w:color w:val="000080"/>
      <w:u w:val="single"/>
    </w:rPr>
  </w:style>
  <w:style w:type="character" w:customStyle="1" w:styleId="InternetLink8">
    <w:name w:val="Internet Link8"/>
    <w:qFormat/>
    <w:rsid w:val="00101474"/>
    <w:rPr>
      <w:color w:val="000080"/>
      <w:u w:val="single"/>
    </w:rPr>
  </w:style>
  <w:style w:type="character" w:customStyle="1" w:styleId="InternetLink9">
    <w:name w:val="Internet Link9"/>
    <w:qFormat/>
    <w:rsid w:val="00101474"/>
    <w:rPr>
      <w:color w:val="000080"/>
      <w:u w:val="single"/>
    </w:rPr>
  </w:style>
  <w:style w:type="character" w:customStyle="1" w:styleId="InternetLink10">
    <w:name w:val="Internet Link10"/>
    <w:qFormat/>
    <w:rsid w:val="00101474"/>
    <w:rPr>
      <w:color w:val="000080"/>
      <w:u w:val="single"/>
    </w:rPr>
  </w:style>
  <w:style w:type="character" w:customStyle="1" w:styleId="InternetLink11">
    <w:name w:val="Internet Link11"/>
    <w:qFormat/>
    <w:rsid w:val="00101474"/>
    <w:rPr>
      <w:color w:val="000080"/>
      <w:u w:val="single"/>
    </w:rPr>
  </w:style>
  <w:style w:type="character" w:customStyle="1" w:styleId="InternetLink12">
    <w:name w:val="Internet Link12"/>
    <w:qFormat/>
    <w:rsid w:val="00101474"/>
    <w:rPr>
      <w:color w:val="000080"/>
      <w:u w:val="single"/>
    </w:rPr>
  </w:style>
  <w:style w:type="character" w:customStyle="1" w:styleId="InternetLink13">
    <w:name w:val="Internet Link13"/>
    <w:qFormat/>
    <w:rsid w:val="00101474"/>
    <w:rPr>
      <w:color w:val="000080"/>
      <w:u w:val="single"/>
    </w:rPr>
  </w:style>
  <w:style w:type="character" w:styleId="Hipercze">
    <w:name w:val="Hyperlink"/>
    <w:rsid w:val="00101474"/>
    <w:rPr>
      <w:color w:val="000080"/>
      <w:u w:val="single"/>
    </w:rPr>
  </w:style>
  <w:style w:type="character" w:customStyle="1" w:styleId="Znakinumeracji">
    <w:name w:val="Znaki numeracji"/>
    <w:qFormat/>
    <w:rsid w:val="00101474"/>
  </w:style>
  <w:style w:type="character" w:customStyle="1" w:styleId="tlid-translation">
    <w:name w:val="tlid-translation"/>
    <w:basedOn w:val="Domylnaczcionkaakapitu"/>
    <w:qFormat/>
    <w:rsid w:val="00101474"/>
  </w:style>
  <w:style w:type="paragraph" w:styleId="Nagwek">
    <w:name w:val="header"/>
    <w:basedOn w:val="Normalny"/>
    <w:next w:val="Tekstpodstawowy"/>
    <w:link w:val="NagwekZnak"/>
    <w:uiPriority w:val="99"/>
    <w:unhideWhenUsed/>
    <w:rsid w:val="008A1F1E"/>
    <w:pPr>
      <w:tabs>
        <w:tab w:val="center" w:pos="4536"/>
        <w:tab w:val="right" w:pos="9072"/>
      </w:tabs>
      <w:spacing w:after="0" w:line="240" w:lineRule="auto"/>
    </w:pPr>
  </w:style>
  <w:style w:type="paragraph" w:styleId="Tekstpodstawowy">
    <w:name w:val="Body Text"/>
    <w:basedOn w:val="Normalny"/>
    <w:link w:val="TekstpodstawowyZnak1"/>
    <w:rsid w:val="009931EC"/>
    <w:pPr>
      <w:spacing w:after="0" w:line="240" w:lineRule="auto"/>
    </w:pPr>
    <w:rPr>
      <w:rFonts w:ascii="Tahoma" w:eastAsia="Times New Roman" w:hAnsi="Tahoma" w:cs="Tahoma"/>
      <w:b/>
      <w:bCs/>
      <w:sz w:val="24"/>
      <w:szCs w:val="20"/>
      <w:lang w:eastAsia="pl-PL"/>
    </w:rPr>
  </w:style>
  <w:style w:type="paragraph" w:styleId="Lista">
    <w:name w:val="List"/>
    <w:basedOn w:val="Tekstpodstawowy"/>
    <w:rsid w:val="00101474"/>
    <w:rPr>
      <w:rFonts w:cs="Arial"/>
    </w:rPr>
  </w:style>
  <w:style w:type="paragraph" w:styleId="Legenda">
    <w:name w:val="caption"/>
    <w:basedOn w:val="Normalny"/>
    <w:qFormat/>
    <w:rsid w:val="00101474"/>
    <w:pPr>
      <w:suppressLineNumbers/>
      <w:spacing w:before="120" w:after="120"/>
    </w:pPr>
    <w:rPr>
      <w:rFonts w:cs="Arial"/>
      <w:i/>
      <w:iCs/>
      <w:sz w:val="24"/>
      <w:szCs w:val="24"/>
    </w:rPr>
  </w:style>
  <w:style w:type="paragraph" w:customStyle="1" w:styleId="Indeks">
    <w:name w:val="Indeks"/>
    <w:basedOn w:val="Normalny"/>
    <w:qFormat/>
    <w:rsid w:val="00101474"/>
    <w:pPr>
      <w:suppressLineNumbers/>
    </w:pPr>
    <w:rPr>
      <w:rFonts w:cs="Arial"/>
    </w:rPr>
  </w:style>
  <w:style w:type="paragraph" w:customStyle="1" w:styleId="Nagwekuser">
    <w:name w:val="Nagłówek (user)"/>
    <w:basedOn w:val="Normalny"/>
    <w:next w:val="Tekstpodstawowy"/>
    <w:qFormat/>
    <w:rsid w:val="00101474"/>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rsid w:val="00101474"/>
    <w:pPr>
      <w:suppressLineNumbers/>
    </w:pPr>
    <w:rPr>
      <w:rFonts w:cs="Arial"/>
    </w:rPr>
  </w:style>
  <w:style w:type="paragraph" w:customStyle="1" w:styleId="Gwkaistopkauser">
    <w:name w:val="Główka i stopka (user)"/>
    <w:basedOn w:val="Normalny"/>
    <w:qFormat/>
    <w:rsid w:val="00101474"/>
  </w:style>
  <w:style w:type="paragraph" w:customStyle="1" w:styleId="Gwkaistopka">
    <w:name w:val="Główka i stopka"/>
    <w:basedOn w:val="Normalny"/>
    <w:qFormat/>
    <w:rsid w:val="00101474"/>
  </w:style>
  <w:style w:type="paragraph" w:styleId="Stopka">
    <w:name w:val="footer"/>
    <w:basedOn w:val="Normalny"/>
    <w:link w:val="StopkaZnak"/>
    <w:uiPriority w:val="99"/>
    <w:unhideWhenUsed/>
    <w:rsid w:val="008A1F1E"/>
    <w:pPr>
      <w:tabs>
        <w:tab w:val="center" w:pos="4536"/>
        <w:tab w:val="right" w:pos="9072"/>
      </w:tabs>
      <w:spacing w:after="0" w:line="240" w:lineRule="auto"/>
    </w:pPr>
  </w:style>
  <w:style w:type="paragraph" w:styleId="Akapitzlist">
    <w:name w:val="List Paragraph"/>
    <w:basedOn w:val="Normalny"/>
    <w:uiPriority w:val="34"/>
    <w:qFormat/>
    <w:rsid w:val="008A1F1E"/>
    <w:pPr>
      <w:ind w:left="720"/>
      <w:contextualSpacing/>
    </w:pPr>
  </w:style>
  <w:style w:type="paragraph" w:styleId="Bezodstpw">
    <w:name w:val="No Spacing"/>
    <w:uiPriority w:val="1"/>
    <w:qFormat/>
    <w:rsid w:val="009931EC"/>
    <w:rPr>
      <w:rFonts w:ascii="Calibri" w:eastAsia="Calibri" w:hAnsi="Calibri"/>
      <w:kern w:val="2"/>
      <w:sz w:val="24"/>
      <w:szCs w:val="24"/>
    </w:rPr>
  </w:style>
  <w:style w:type="paragraph" w:styleId="Tekstdymka">
    <w:name w:val="Balloon Text"/>
    <w:basedOn w:val="Normalny"/>
    <w:link w:val="TekstdymkaZnak"/>
    <w:uiPriority w:val="99"/>
    <w:semiHidden/>
    <w:unhideWhenUsed/>
    <w:qFormat/>
    <w:rsid w:val="001D52E3"/>
    <w:pPr>
      <w:spacing w:after="0" w:line="240" w:lineRule="auto"/>
    </w:pPr>
    <w:rPr>
      <w:rFonts w:ascii="Segoe UI" w:hAnsi="Segoe UI" w:cs="Segoe UI"/>
      <w:sz w:val="18"/>
      <w:szCs w:val="18"/>
    </w:rPr>
  </w:style>
  <w:style w:type="numbering" w:customStyle="1" w:styleId="Bezlistyuser">
    <w:name w:val="Bez listy (user)"/>
    <w:uiPriority w:val="99"/>
    <w:semiHidden/>
    <w:unhideWhenUsed/>
    <w:qFormat/>
    <w:rsid w:val="0010147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8AF409-AE22-458A-8B49-5E9374B8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40</Pages>
  <Words>17004</Words>
  <Characters>102028</Characters>
  <Application>Microsoft Office Word</Application>
  <DocSecurity>0</DocSecurity>
  <Lines>850</Lines>
  <Paragraphs>237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dc:creator>
  <dc:description/>
  <cp:lastModifiedBy>Admin</cp:lastModifiedBy>
  <cp:revision>34</cp:revision>
  <cp:lastPrinted>2024-08-20T12:11:00Z</cp:lastPrinted>
  <dcterms:created xsi:type="dcterms:W3CDTF">2024-10-08T12:32:00Z</dcterms:created>
  <dcterms:modified xsi:type="dcterms:W3CDTF">2025-10-14T08:09:00Z</dcterms:modified>
  <dc:language>pl-PL</dc:language>
</cp:coreProperties>
</file>